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EF" w:rsidRPr="00AD4E76" w:rsidRDefault="00FE5AEF" w:rsidP="00FE5AEF">
      <w:pPr>
        <w:pStyle w:val="a5"/>
        <w:ind w:left="1701"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AD4E76">
        <w:rPr>
          <w:b/>
          <w:i/>
          <w:noProof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-415290</wp:posOffset>
            </wp:positionV>
            <wp:extent cx="2188845" cy="904875"/>
            <wp:effectExtent l="1905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4E76">
        <w:rPr>
          <w:b/>
          <w:i/>
          <w:sz w:val="32"/>
          <w:szCs w:val="32"/>
        </w:rPr>
        <w:t xml:space="preserve">               НОУ специализированная гимназия </w:t>
      </w:r>
    </w:p>
    <w:p w:rsidR="00FE5AEF" w:rsidRPr="00AD4E76" w:rsidRDefault="00FE5AEF" w:rsidP="00FE5AEF">
      <w:pPr>
        <w:pStyle w:val="a5"/>
        <w:ind w:left="1701"/>
        <w:jc w:val="center"/>
        <w:rPr>
          <w:b/>
          <w:i/>
          <w:sz w:val="32"/>
          <w:szCs w:val="32"/>
        </w:rPr>
      </w:pPr>
      <w:r w:rsidRPr="00AD4E76">
        <w:rPr>
          <w:b/>
          <w:i/>
          <w:sz w:val="32"/>
          <w:szCs w:val="32"/>
        </w:rPr>
        <w:t xml:space="preserve">             «Аврора»</w:t>
      </w:r>
    </w:p>
    <w:p w:rsidR="00FE5AEF" w:rsidRDefault="00FE5AEF" w:rsidP="00FE5AEF">
      <w:pPr>
        <w:rPr>
          <w:b/>
          <w:sz w:val="28"/>
          <w:szCs w:val="28"/>
        </w:rPr>
      </w:pPr>
    </w:p>
    <w:p w:rsidR="00FE5AEF" w:rsidRDefault="00FE5AEF" w:rsidP="00FE5AEF">
      <w:pPr>
        <w:rPr>
          <w:b/>
          <w:sz w:val="28"/>
          <w:szCs w:val="28"/>
        </w:rPr>
      </w:pPr>
    </w:p>
    <w:p w:rsidR="00FE5AEF" w:rsidRDefault="00FE5AEF" w:rsidP="00FE5AEF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70485</wp:posOffset>
            </wp:positionV>
            <wp:extent cx="1934210" cy="2038350"/>
            <wp:effectExtent l="19050" t="0" r="889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AEF" w:rsidRDefault="00FE5AEF" w:rsidP="00FE5AEF">
      <w:pPr>
        <w:spacing w:after="0" w:line="240" w:lineRule="auto"/>
        <w:rPr>
          <w:b/>
          <w:sz w:val="28"/>
          <w:szCs w:val="28"/>
        </w:rPr>
        <w:sectPr w:rsidR="00FE5AEF" w:rsidSect="00B71350">
          <w:footerReference w:type="default" r:id="rId6"/>
          <w:pgSz w:w="11906" w:h="16838"/>
          <w:pgMar w:top="1134" w:right="850" w:bottom="1134" w:left="1701" w:header="708" w:footer="573" w:gutter="0"/>
          <w:pgNumType w:start="0"/>
          <w:cols w:space="708"/>
          <w:docGrid w:linePitch="360"/>
        </w:sectPr>
      </w:pPr>
    </w:p>
    <w:p w:rsidR="00FE5AEF" w:rsidRPr="00AD4E76" w:rsidRDefault="00FE5AEF" w:rsidP="00FE5AEF">
      <w:pPr>
        <w:spacing w:after="0" w:line="240" w:lineRule="auto"/>
      </w:pPr>
      <w:r w:rsidRPr="00AD4E76">
        <w:rPr>
          <w:b/>
        </w:rPr>
        <w:lastRenderedPageBreak/>
        <w:t>Рассмотрено:</w:t>
      </w:r>
      <w:r w:rsidRPr="00AD4E76">
        <w:t xml:space="preserve"> </w:t>
      </w:r>
      <w:r w:rsidRPr="00AD4E76">
        <w:tab/>
      </w:r>
      <w:r w:rsidRPr="00AD4E76">
        <w:tab/>
      </w:r>
      <w:r w:rsidRPr="00AD4E76">
        <w:tab/>
      </w:r>
    </w:p>
    <w:p w:rsidR="00FE5AEF" w:rsidRPr="00AD4E76" w:rsidRDefault="00FE5AEF" w:rsidP="00FE5AEF">
      <w:pPr>
        <w:spacing w:after="0" w:line="240" w:lineRule="auto"/>
      </w:pPr>
      <w:r w:rsidRPr="00AD4E76">
        <w:t>на заседании</w:t>
      </w:r>
      <w:r w:rsidRPr="00AD4E76">
        <w:tab/>
      </w:r>
      <w:r>
        <w:t>методиче</w:t>
      </w:r>
      <w:r w:rsidRPr="00AD4E76">
        <w:t>ского совета</w:t>
      </w:r>
      <w:r>
        <w:t xml:space="preserve"> НОУ </w:t>
      </w:r>
      <w:r w:rsidRPr="00AD4E76">
        <w:t>специализированная                                                      гимназия «Аврора»</w:t>
      </w:r>
      <w:r w:rsidRPr="00AD4E76">
        <w:tab/>
      </w:r>
    </w:p>
    <w:p w:rsidR="00FE5AEF" w:rsidRPr="00AD4E76" w:rsidRDefault="00FE5AEF" w:rsidP="00FE5AEF">
      <w:pPr>
        <w:spacing w:after="0" w:line="240" w:lineRule="auto"/>
      </w:pPr>
      <w:r>
        <w:t>Протокол от 28</w:t>
      </w:r>
      <w:r w:rsidRPr="00AD4E76">
        <w:t>.08.201</w:t>
      </w:r>
      <w:r>
        <w:t>7</w:t>
      </w:r>
      <w:r w:rsidRPr="00AD4E76">
        <w:t xml:space="preserve"> № 1</w:t>
      </w:r>
    </w:p>
    <w:p w:rsidR="00FE5AEF" w:rsidRDefault="00FE5AEF" w:rsidP="00FE5AEF">
      <w:pPr>
        <w:spacing w:after="0" w:line="240" w:lineRule="auto"/>
      </w:pPr>
      <w:r w:rsidRPr="00AD4E76">
        <w:t>П</w:t>
      </w:r>
      <w:r>
        <w:t>риказ от 31.08.2017</w:t>
      </w:r>
      <w:r w:rsidRPr="00AD4E76">
        <w:t xml:space="preserve"> №2    </w:t>
      </w:r>
    </w:p>
    <w:p w:rsidR="00FE5AEF" w:rsidRDefault="00FE5AEF" w:rsidP="00FE5AEF">
      <w:pPr>
        <w:spacing w:after="0"/>
        <w:jc w:val="center"/>
        <w:rPr>
          <w:b/>
          <w:i/>
          <w:sz w:val="72"/>
          <w:szCs w:val="72"/>
        </w:rPr>
      </w:pPr>
    </w:p>
    <w:p w:rsidR="00FE5AEF" w:rsidRDefault="00FE5AEF" w:rsidP="00FE5AEF">
      <w:pPr>
        <w:jc w:val="center"/>
        <w:rPr>
          <w:b/>
          <w:i/>
          <w:sz w:val="72"/>
          <w:szCs w:val="72"/>
        </w:rPr>
      </w:pPr>
    </w:p>
    <w:p w:rsidR="00FE5AEF" w:rsidRDefault="00FE5AEF" w:rsidP="00FE5AEF">
      <w:pPr>
        <w:jc w:val="center"/>
        <w:rPr>
          <w:b/>
          <w:i/>
          <w:sz w:val="72"/>
          <w:szCs w:val="72"/>
        </w:rPr>
        <w:sectPr w:rsidR="00FE5AEF" w:rsidSect="00B71350">
          <w:type w:val="continuous"/>
          <w:pgSz w:w="11906" w:h="16838"/>
          <w:pgMar w:top="1134" w:right="850" w:bottom="1134" w:left="1701" w:header="708" w:footer="573" w:gutter="0"/>
          <w:pgNumType w:start="0"/>
          <w:cols w:num="2" w:space="1705"/>
          <w:docGrid w:linePitch="360"/>
        </w:sectPr>
      </w:pPr>
    </w:p>
    <w:p w:rsidR="00FE5AEF" w:rsidRDefault="00FE5AEF" w:rsidP="00FE5AEF">
      <w:pPr>
        <w:jc w:val="center"/>
        <w:rPr>
          <w:b/>
          <w:i/>
          <w:sz w:val="72"/>
          <w:szCs w:val="72"/>
        </w:rPr>
      </w:pPr>
    </w:p>
    <w:p w:rsidR="00FE5AEF" w:rsidRPr="00AD4E76" w:rsidRDefault="00FE5AEF" w:rsidP="00FE5AEF">
      <w:pPr>
        <w:jc w:val="center"/>
        <w:rPr>
          <w:b/>
          <w:bCs/>
          <w:i/>
          <w:sz w:val="72"/>
          <w:szCs w:val="72"/>
        </w:rPr>
      </w:pPr>
      <w:r>
        <w:rPr>
          <w:b/>
          <w:i/>
          <w:sz w:val="72"/>
          <w:szCs w:val="72"/>
        </w:rPr>
        <w:t>Р</w:t>
      </w:r>
      <w:r w:rsidRPr="00AD4E76">
        <w:rPr>
          <w:b/>
          <w:i/>
          <w:sz w:val="72"/>
          <w:szCs w:val="72"/>
        </w:rPr>
        <w:t>абочая программа</w:t>
      </w:r>
    </w:p>
    <w:p w:rsidR="00FE5AEF" w:rsidRPr="00AD4E76" w:rsidRDefault="00FE5AEF" w:rsidP="00FE5AEF">
      <w:pPr>
        <w:jc w:val="center"/>
        <w:rPr>
          <w:b/>
          <w:bCs/>
          <w:i/>
          <w:sz w:val="44"/>
          <w:szCs w:val="44"/>
        </w:rPr>
      </w:pPr>
      <w:r w:rsidRPr="00AD4E76">
        <w:rPr>
          <w:b/>
          <w:bCs/>
          <w:i/>
          <w:sz w:val="44"/>
          <w:szCs w:val="44"/>
        </w:rPr>
        <w:t>по учебному предмету</w:t>
      </w:r>
    </w:p>
    <w:p w:rsidR="00FE5AEF" w:rsidRPr="00AD4E76" w:rsidRDefault="00FE5AEF" w:rsidP="00FE5AEF">
      <w:pPr>
        <w:jc w:val="center"/>
        <w:rPr>
          <w:b/>
          <w:i/>
          <w:sz w:val="44"/>
          <w:szCs w:val="44"/>
        </w:rPr>
      </w:pPr>
      <w:r w:rsidRPr="00AD4E76">
        <w:rPr>
          <w:b/>
          <w:bCs/>
          <w:i/>
          <w:sz w:val="44"/>
          <w:szCs w:val="44"/>
        </w:rPr>
        <w:t>«</w:t>
      </w:r>
      <w:r>
        <w:rPr>
          <w:b/>
          <w:bCs/>
          <w:i/>
          <w:sz w:val="44"/>
          <w:szCs w:val="44"/>
        </w:rPr>
        <w:t>Русский язык</w:t>
      </w:r>
      <w:r w:rsidRPr="00AD4E76">
        <w:rPr>
          <w:b/>
          <w:bCs/>
          <w:i/>
          <w:sz w:val="44"/>
          <w:szCs w:val="44"/>
        </w:rPr>
        <w:t>»</w:t>
      </w:r>
      <w:r w:rsidRPr="00AD4E76">
        <w:rPr>
          <w:b/>
          <w:bCs/>
          <w:i/>
          <w:sz w:val="44"/>
          <w:szCs w:val="44"/>
        </w:rPr>
        <w:tab/>
      </w:r>
    </w:p>
    <w:p w:rsidR="00FE5AEF" w:rsidRPr="00AD4E76" w:rsidRDefault="00FE5AEF" w:rsidP="00FE5AEF">
      <w:pPr>
        <w:jc w:val="center"/>
        <w:rPr>
          <w:b/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>(8</w:t>
      </w:r>
      <w:r w:rsidRPr="00AD4E76">
        <w:rPr>
          <w:b/>
          <w:bCs/>
          <w:i/>
          <w:sz w:val="44"/>
          <w:szCs w:val="44"/>
        </w:rPr>
        <w:t xml:space="preserve"> класс)</w:t>
      </w:r>
    </w:p>
    <w:p w:rsidR="00FE5AEF" w:rsidRPr="00507935" w:rsidRDefault="00FE5AEF" w:rsidP="00FE5AEF">
      <w:pPr>
        <w:rPr>
          <w:sz w:val="28"/>
          <w:szCs w:val="28"/>
        </w:rPr>
      </w:pPr>
    </w:p>
    <w:p w:rsidR="00FE5AEF" w:rsidRPr="00507935" w:rsidRDefault="00FE5AEF" w:rsidP="00FE5AEF">
      <w:pPr>
        <w:spacing w:after="0" w:line="240" w:lineRule="auto"/>
        <w:ind w:left="5954" w:right="424"/>
        <w:rPr>
          <w:i/>
          <w:sz w:val="28"/>
          <w:szCs w:val="28"/>
        </w:rPr>
      </w:pPr>
      <w:r>
        <w:rPr>
          <w:i/>
          <w:sz w:val="28"/>
          <w:szCs w:val="28"/>
        </w:rPr>
        <w:t>Составитель</w:t>
      </w:r>
      <w:r w:rsidRPr="00507935">
        <w:rPr>
          <w:i/>
          <w:sz w:val="28"/>
          <w:szCs w:val="28"/>
        </w:rPr>
        <w:t>:</w:t>
      </w:r>
    </w:p>
    <w:p w:rsidR="00FE5AEF" w:rsidRDefault="00FE5AEF" w:rsidP="00FE5AEF">
      <w:pPr>
        <w:spacing w:after="0" w:line="240" w:lineRule="auto"/>
        <w:ind w:left="5954" w:right="424"/>
        <w:rPr>
          <w:i/>
          <w:sz w:val="28"/>
          <w:szCs w:val="28"/>
        </w:rPr>
      </w:pPr>
      <w:r>
        <w:rPr>
          <w:i/>
          <w:sz w:val="28"/>
          <w:szCs w:val="28"/>
        </w:rPr>
        <w:t>учитель русского языка</w:t>
      </w:r>
      <w:r w:rsidRPr="0050793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 литературы</w:t>
      </w:r>
      <w:r w:rsidRPr="00507935">
        <w:rPr>
          <w:i/>
          <w:sz w:val="28"/>
          <w:szCs w:val="28"/>
        </w:rPr>
        <w:t xml:space="preserve"> </w:t>
      </w:r>
    </w:p>
    <w:p w:rsidR="00FE5AEF" w:rsidRDefault="00FE5AEF" w:rsidP="00FE5AEF">
      <w:pPr>
        <w:spacing w:after="0" w:line="240" w:lineRule="auto"/>
        <w:ind w:left="5954" w:right="424"/>
        <w:rPr>
          <w:i/>
          <w:sz w:val="28"/>
          <w:szCs w:val="28"/>
        </w:rPr>
      </w:pPr>
      <w:r>
        <w:rPr>
          <w:i/>
          <w:sz w:val="28"/>
          <w:szCs w:val="28"/>
        </w:rPr>
        <w:t>Медведева Ю.В.</w:t>
      </w:r>
    </w:p>
    <w:p w:rsidR="00FE5AEF" w:rsidRPr="00507935" w:rsidRDefault="00FE5AEF" w:rsidP="00FE5AEF">
      <w:pPr>
        <w:spacing w:after="0" w:line="240" w:lineRule="auto"/>
        <w:ind w:right="424"/>
        <w:rPr>
          <w:i/>
          <w:sz w:val="28"/>
          <w:szCs w:val="28"/>
        </w:rPr>
      </w:pPr>
    </w:p>
    <w:p w:rsidR="00FE5AEF" w:rsidRDefault="00FE5AEF" w:rsidP="00FE5AEF">
      <w:pPr>
        <w:jc w:val="center"/>
        <w:rPr>
          <w:sz w:val="28"/>
          <w:szCs w:val="28"/>
        </w:rPr>
      </w:pPr>
    </w:p>
    <w:p w:rsidR="00FE5AEF" w:rsidRDefault="00FE5AEF" w:rsidP="00FE5AEF">
      <w:pPr>
        <w:jc w:val="center"/>
        <w:rPr>
          <w:sz w:val="28"/>
          <w:szCs w:val="28"/>
        </w:rPr>
      </w:pPr>
    </w:p>
    <w:p w:rsidR="00FE5AEF" w:rsidRPr="00281863" w:rsidRDefault="00FE5AEF" w:rsidP="00FE5AEF">
      <w:pPr>
        <w:jc w:val="center"/>
        <w:rPr>
          <w:sz w:val="28"/>
          <w:szCs w:val="28"/>
        </w:rPr>
        <w:sectPr w:rsidR="00FE5AEF" w:rsidRPr="00281863" w:rsidSect="00281863">
          <w:type w:val="continuous"/>
          <w:pgSz w:w="11906" w:h="16838"/>
          <w:pgMar w:top="1134" w:right="850" w:bottom="1134" w:left="1701" w:header="708" w:footer="573" w:gutter="0"/>
          <w:pgNumType w:start="0"/>
          <w:cols w:space="1705"/>
          <w:docGrid w:linePitch="360"/>
        </w:sectPr>
      </w:pPr>
      <w:r>
        <w:rPr>
          <w:sz w:val="28"/>
          <w:szCs w:val="28"/>
        </w:rPr>
        <w:t xml:space="preserve">2017 </w:t>
      </w:r>
      <w:r w:rsidRPr="00507935">
        <w:rPr>
          <w:sz w:val="28"/>
          <w:szCs w:val="28"/>
        </w:rPr>
        <w:t>г.</w:t>
      </w:r>
    </w:p>
    <w:p w:rsidR="001F39C6" w:rsidRPr="00107DC4" w:rsidRDefault="00107DC4" w:rsidP="001F39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1F39C6" w:rsidRPr="00107DC4" w:rsidRDefault="001F39C6" w:rsidP="001F39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9C6" w:rsidRPr="00107DC4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литературе для </w:t>
      </w:r>
      <w:r w:rsidR="000E3602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к учебнику В.Я. Коровиной, В.П. Журавлева</w:t>
      </w:r>
      <w:r w:rsidR="004B02F8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, В.И. Коровина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</w:t>
      </w:r>
      <w:r w:rsidR="004B02F8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тавлена на основе федерального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государственного стандарта основного общего образования и </w:t>
      </w:r>
      <w:r w:rsidR="004B02F8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авторской программы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39C6" w:rsidRPr="00107DC4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 w:rsidR="004B02F8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задача обучения в </w:t>
      </w:r>
      <w:r w:rsidR="000E3602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4B02F8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-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углубить представления учащихся о взаимосвязи литературы и истории. Изучение литературы как искусства слова предполагает систематическое чтение художественных произведений. Этим целям посвящены структура, содержание, методика курса литературы.</w:t>
      </w:r>
    </w:p>
    <w:p w:rsidR="001F39C6" w:rsidRPr="00107DC4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предполагает широкое использование учебно-наглядных пособий, аудио- и киноматериалов, раздаточного материала, репродукций картин художников, приобщение школьников к работе с литературоведческими и лингвистическими словарями и различной справочной литературой.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39C6" w:rsidRPr="00107DC4" w:rsidRDefault="00107DC4" w:rsidP="001F39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</w:t>
      </w:r>
    </w:p>
    <w:p w:rsidR="004B02F8" w:rsidRPr="00107DC4" w:rsidRDefault="004B02F8" w:rsidP="001F39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9C6" w:rsidRPr="00107DC4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русской речью.</w:t>
      </w:r>
    </w:p>
    <w:p w:rsidR="001F39C6" w:rsidRPr="00107DC4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изуча</w:t>
      </w:r>
      <w:r w:rsidR="00F41255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искусство.</w:t>
      </w:r>
    </w:p>
    <w:p w:rsidR="004B02F8" w:rsidRPr="00107DC4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циативность, незавершенность, предполагающие активное сотворчество воспринимающего.</w:t>
      </w:r>
    </w:p>
    <w:p w:rsidR="001F39C6" w:rsidRPr="00107DC4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Общение школьника с произведениями искусства слова на уроках литературы необходимо как факт знакомства с подлинными художественными ценностями и как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1F39C6" w:rsidRPr="00107DC4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человековедением</w:t>
      </w:r>
      <w:proofErr w:type="spellEnd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», «учебником жизни».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9C6" w:rsidRPr="00107DC4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Главными целями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предмета «Литература» являются:</w:t>
      </w:r>
    </w:p>
    <w:p w:rsidR="001F39C6" w:rsidRPr="00107DC4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формирование духовно развитой личности, обладаю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щей  гуманистическим  мировоззрением,  национальным самосознанием и общероссийским гражданским сознани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ем, чувством патриотизма;</w:t>
      </w:r>
    </w:p>
    <w:p w:rsidR="001F39C6" w:rsidRPr="00107DC4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развитие интеллектуальных и творческих способно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стей учащихся,  необходимых для успешной социализа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и самореализации личности;</w:t>
      </w:r>
    </w:p>
    <w:p w:rsidR="001F39C6" w:rsidRPr="00107DC4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постижение учащимися  вершинных  произведений отечественной и мировой литературы, их чтение и ана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лиз, основанный на понимании образной природы искус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слова, опирающийся на принципы единства художе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ственной формы и содержания, связи искусства с жизнью, историзма;</w:t>
      </w:r>
    </w:p>
    <w:p w:rsidR="001F39C6" w:rsidRPr="00107DC4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поэтапное, последовательное формирование умений читать, комментировать, анализировать и интерпретиро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художественный текст;</w:t>
      </w:r>
    </w:p>
    <w:p w:rsidR="001F39C6" w:rsidRPr="00107DC4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овладение  возможными  алгоритмами  постижения смыслов, заложенных в художественном тексте (или лю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бом другом речевом высказывании), и создание собствен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текста, представление своих оценок и суждений по поводу прочитанного;</w:t>
      </w:r>
    </w:p>
    <w:p w:rsidR="001F39C6" w:rsidRPr="00107DC4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овладение важнейшими </w:t>
      </w:r>
      <w:proofErr w:type="spellStart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общеучебными</w:t>
      </w:r>
      <w:proofErr w:type="spellEnd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умениями и универсальными учебными  действиями  (формулировать цели деятельности, планировать ее, осуществлять библио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графический поиск,  находить  и обрабатывать необходи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мую  информацию  из  различных  источников,  включая Интернет);</w:t>
      </w:r>
    </w:p>
    <w:p w:rsidR="001F39C6" w:rsidRPr="00107DC4" w:rsidRDefault="001F39C6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использование опыта общения с произведениями ху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дожественной литературы в повседневной жизни и учеб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деятельности, речевом самосовершенствовании.</w:t>
      </w:r>
    </w:p>
    <w:p w:rsidR="00107DC4" w:rsidRPr="00107DC4" w:rsidRDefault="00107DC4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7DC4" w:rsidRPr="00107DC4" w:rsidRDefault="00107DC4" w:rsidP="00107D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МЕСТА ПРЕДМЕТА В УЧЕБНОМ ПЛАНЕ</w:t>
      </w:r>
    </w:p>
    <w:p w:rsidR="00107DC4" w:rsidRPr="00107DC4" w:rsidRDefault="00107DC4" w:rsidP="00107D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DC4" w:rsidRPr="00107DC4" w:rsidRDefault="00107DC4" w:rsidP="00107D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На изучение предмета в НОУ специализированная гимназия «Аврора» отводится 2 часа в неделю, итого 70 часов за учебный год (35 учебных недель).</w:t>
      </w:r>
    </w:p>
    <w:p w:rsidR="00107DC4" w:rsidRPr="00107DC4" w:rsidRDefault="00107DC4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02F8" w:rsidRPr="00107DC4" w:rsidRDefault="00107DC4" w:rsidP="00107D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ЦЕННОСТНЫЕ ОРИЕНТИРЫ СОДЕРЖАНИЯ УЧЕБНОГО ПРЕДМЕТА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2F8" w:rsidRPr="00107DC4" w:rsidRDefault="004B02F8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Литература как учебный предмет обладает огромным воспитательным потенциалом, дающим учителю возможность не только развивать интеллектуальные способности учащихся, но и формировать их </w:t>
      </w:r>
      <w:proofErr w:type="spellStart"/>
      <w:proofErr w:type="gramStart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</w:t>
      </w:r>
      <w:proofErr w:type="spellEnd"/>
      <w:r w:rsidR="002B7BC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мировоззренческие</w:t>
      </w:r>
      <w:proofErr w:type="gramEnd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ориентиры, которые позволят им адекватно вос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принимать проблематику произведе</w:t>
      </w:r>
      <w:r w:rsidR="002B7BC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отечественной классики, то есть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включаться в диалог с писателем. Приобщение к «вечным» ценностям, исповедуемым литературной классикой, является одним из главных направ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лений школьного литературного образования и способствует постановке таких его приоритетных </w:t>
      </w:r>
      <w:r w:rsidRPr="00107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целей,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как: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—   воспитание духовно  развитой личности,  испытывающей потребность в саморазвитии и внутреннем обогащении, расширении культурного кругозора и реализации накопленного духовного опыта в общественной практике;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—   фо</w:t>
      </w:r>
      <w:r w:rsidR="002B7BC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рмирование гуманистического ми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ровоззрения, базирующегося на понимании ценности человеческой личности, признании за нею права на свободное развитие и проявление ее творческих способностей;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 формирование </w:t>
      </w:r>
      <w:r w:rsidR="00BC3015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 г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ражданского самосознания, ответственности за происходящее в обществе и в мире, активной жизненной позиции;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 воспитание </w:t>
      </w:r>
      <w:r w:rsidR="00BC3015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чувства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патриотизма, любви к Отечеству и его великой истории и культуре, а также уважения к истории и традициям других народов;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 развитие нравственно-эстетического подхода к оценке явлений действительности, стремления к красоте человеческих взаимоотношений, высокие образцы которых представлены </w:t>
      </w:r>
      <w:r w:rsidR="00BC3015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роизведениях отечественной классики;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—   приобщение к творческому труду, направленному на приобретение умений и навыков, необходимых для полноценного усвоения литературы как учебной дисциплины и вида искусства.</w:t>
      </w:r>
    </w:p>
    <w:p w:rsidR="002B7BCC" w:rsidRPr="00107DC4" w:rsidRDefault="002B7BCC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1AD8" w:rsidRPr="00107DC4" w:rsidRDefault="00981AD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7BCC" w:rsidRPr="00107DC4" w:rsidRDefault="00107DC4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</w:t>
      </w:r>
      <w:r w:rsidRPr="00107DC4">
        <w:rPr>
          <w:rFonts w:ascii="Times New Roman" w:hAnsi="Times New Roman" w:cs="Times New Roman"/>
          <w:b/>
          <w:sz w:val="28"/>
          <w:szCs w:val="28"/>
        </w:rPr>
        <w:t xml:space="preserve">ЕЗУЛЬТАТЫ </w:t>
      </w:r>
    </w:p>
    <w:p w:rsidR="002B7BCC" w:rsidRPr="00107DC4" w:rsidRDefault="002B7BCC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2F8" w:rsidRPr="00107DC4" w:rsidRDefault="004B02F8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Личностными результатами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выпускников основной школы, формируемыми при изучении предмета «Литература», являются: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совершенствование  духовно-нравственных  качеств личности, 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использование для решения познавательных и коммуникативных задач различных источников информации (словари, энциклопедии, интернет  ресурсы и др.).</w:t>
      </w:r>
    </w:p>
    <w:p w:rsidR="00B16E2E" w:rsidRPr="00107DC4" w:rsidRDefault="00B16E2E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2F8" w:rsidRPr="00107DC4" w:rsidRDefault="004B02F8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107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изучения предмета «Литература» в основной школе проявляются </w:t>
      </w:r>
      <w:proofErr w:type="gramStart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proofErr w:type="gramStart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умении</w:t>
      </w:r>
      <w:proofErr w:type="gramEnd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понимать проблему, выдвигать гипотезу</w:t>
      </w:r>
      <w:r w:rsidR="00BC3015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структурировать материал, подбирать аргументы для подтверждения собственной позиции,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выделять причинно-следственные связи в устных и письменных высказыва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ниях, формулировать выводы;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proofErr w:type="gramStart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умении</w:t>
      </w:r>
      <w:proofErr w:type="gramEnd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proofErr w:type="gramStart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умении</w:t>
      </w:r>
      <w:proofErr w:type="gramEnd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B16E2E" w:rsidRPr="00107DC4" w:rsidRDefault="00B16E2E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2F8" w:rsidRPr="00107DC4" w:rsidRDefault="004B02F8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выпускников основной  школы состоят в следующем: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D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1)  </w:t>
      </w:r>
      <w:r w:rsidRPr="00107D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познавательной сфере: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понимание ключевых проблем изученных произведе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ний русского  фольклора и  фольклора других  народов, древнерусской литературы, литературы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XVIII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в., русских писателей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вв., литературы народов России и зарубежной литературы;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понимание связи литературных произведений с эпохой их написания, выявление заложенных в них вневременных,   непреходящих  нравственных  ценностей  и  их современного звучания;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умение  анализировать литературное  произведение: определять его принадлежность к одному из литературных родов и  жанров;  понимать и формулировать тему, идею,  нравственный пафос литературного произведения, характеризовать его героев,  сопоставлять  героев одного или нескольких произведений;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определение в произведении элементов сюжета, композиции,  изобразительно  выразительных средств языка, понимание их роли в раскрытии идейно-художественного содержания   произведения   (элементы  филологического анализа);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владение элементарной литературоведческой терминологией при анализе литературного произведения;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D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2)  </w:t>
      </w:r>
      <w:r w:rsidRPr="00107D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ценностно-ориентационной сфере: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формулирование собственного отношения к произведениям русской литературы, их оценка;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собственная </w:t>
      </w:r>
      <w:r w:rsidR="00F11FD6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(в отдельных случаях) изученных литературных произведений;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понимание авторской позиции и своего отношения к ней;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D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3)  </w:t>
      </w:r>
      <w:r w:rsidRPr="00107D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коммуникативной сфере:</w:t>
      </w:r>
    </w:p>
    <w:p w:rsidR="002B7BCC" w:rsidRPr="00107DC4" w:rsidRDefault="004B02F8" w:rsidP="002B7BCC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восприятие  на  слух  литературных  произведений разных жанров,  осмысленное чтение  и адекватное восприятие;</w:t>
      </w:r>
    </w:p>
    <w:p w:rsidR="004B02F8" w:rsidRPr="00107DC4" w:rsidRDefault="004B02F8" w:rsidP="002B7BCC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умение  пересказывать прозаические  произведения или их отрывки с испо</w:t>
      </w:r>
      <w:r w:rsidR="00197827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льзованием образных средств русс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языка и цитат из текста;  отвечать на вопросы по прослушанному или прочитанному тексту; создавать устные монологические высказывания разного типа;  уметь вести диалог;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 написание изложений и сочинений на темы, связанные с  тематикой,  проблематикой  изученных произведений, классные и домашние творческие работы, рефераты на литературные и общекультурные темы;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D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4) </w:t>
      </w:r>
      <w:r w:rsidRPr="00107D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эстетической сфере: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понимание образной природы литературы как явле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словесного искусства; эстетическое восприятие произведений литературы; формирование эстетического вкуса;</w:t>
      </w:r>
    </w:p>
    <w:p w:rsidR="004B02F8" w:rsidRPr="00107DC4" w:rsidRDefault="004B02F8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понимание русского слова в его эстетической функции,    роли   изобразительно  выразительных   языковых сре</w:t>
      </w:r>
      <w:proofErr w:type="gramStart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оздании художественных  образов литературных произведений.</w:t>
      </w:r>
    </w:p>
    <w:p w:rsidR="00B16E2E" w:rsidRPr="00107DC4" w:rsidRDefault="00B16E2E" w:rsidP="004B02F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BCC" w:rsidRPr="00107DC4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Требования к уровню подготовки учащихся </w:t>
      </w:r>
      <w:r w:rsidR="00277E79" w:rsidRPr="00107D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107D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класса</w:t>
      </w:r>
    </w:p>
    <w:p w:rsidR="002B7BCC" w:rsidRPr="00107DC4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должны знать:</w:t>
      </w:r>
    </w:p>
    <w:p w:rsidR="002B7BCC" w:rsidRPr="00107DC4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образную природу словесного искусства;</w:t>
      </w:r>
    </w:p>
    <w:p w:rsidR="002B7BCC" w:rsidRPr="00107DC4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общую характеристику развития русской литературы (этапы развития, основные литературные направления);</w:t>
      </w:r>
    </w:p>
    <w:p w:rsidR="002B7BCC" w:rsidRPr="00107DC4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авторов </w:t>
      </w:r>
      <w:r w:rsidRPr="00107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107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изученных художественных произведений;</w:t>
      </w:r>
    </w:p>
    <w:p w:rsidR="005D21CC" w:rsidRPr="00107DC4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основные теоретические понятия: литература как искусство слова (развитие представлений), </w:t>
      </w:r>
      <w:r w:rsidR="001133A9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житие, сатирическая и воинская повесть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жанр древнерусской литературы, </w:t>
      </w:r>
      <w:r w:rsidR="001133A9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</w:t>
      </w:r>
      <w:r w:rsidR="001133A9" w:rsidRPr="00107D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133A9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жанр лирической поэзии, 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133A9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 жанр </w:t>
      </w:r>
      <w:r w:rsidR="001133A9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эпико-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лирической поэзии, </w:t>
      </w:r>
      <w:r w:rsidR="006F54D9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басня, её мораль, аллегория (развитие представлений), </w:t>
      </w:r>
      <w:r w:rsidR="001133A9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классицизм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(начальные представления), романтизм</w:t>
      </w:r>
      <w:r w:rsidR="006F54D9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, романтическая поэма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1133A9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</w:t>
      </w:r>
      <w:r w:rsidR="005D21C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133A9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е представлени</w:t>
      </w:r>
      <w:r w:rsidR="005D21C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1133A9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предание, частушка</w:t>
      </w:r>
      <w:r w:rsidR="006F54D9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(развитие представлений)</w:t>
      </w:r>
      <w:r w:rsidR="001133A9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историзм художественной литературы, роман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(начальные представления), реализм (</w:t>
      </w:r>
      <w:r w:rsidR="005D21C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начальные представления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6F54D9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комедия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жанр драмы (развитие</w:t>
      </w:r>
      <w:proofErr w:type="gramEnd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понятия), </w:t>
      </w:r>
      <w:r w:rsidR="006F54D9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пародия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(начальные представления), комическое и его виды (</w:t>
      </w:r>
      <w:r w:rsidR="006F54D9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сатира, ирония, юмор, сарказм), пародия, гротеск, эзопов язык,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комедия как жанр драматургии (развитие представлений), жанровые особенности рассказа (развитие представлений), художественная условность</w:t>
      </w:r>
      <w:r w:rsidR="006F54D9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деталь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, фантастика (</w:t>
      </w:r>
      <w:r w:rsidR="006F54D9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начальное представление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6F54D9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антитеза, композиция (развитие представлений), </w:t>
      </w:r>
      <w:r w:rsidR="005D21C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драматическая поэма (начальные представления), </w:t>
      </w:r>
      <w:proofErr w:type="spellStart"/>
      <w:r w:rsidR="005D21C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фольклоризм</w:t>
      </w:r>
      <w:proofErr w:type="spellEnd"/>
      <w:r w:rsidR="005D21C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литературы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D21C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понятия), </w:t>
      </w:r>
      <w:r w:rsidR="005D21C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герой-повествователь (развитие представлений),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силлабо</w:t>
      </w:r>
      <w:r w:rsidR="006F54D9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тоническая и тоническая системы стихосложения, виды рифм, способы рифмовки (</w:t>
      </w:r>
      <w:r w:rsidR="005D21C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представлений)</w:t>
      </w:r>
      <w:r w:rsidR="006F54D9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B7BCC" w:rsidRPr="00107DC4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7D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Учащиеся должны уметь:</w:t>
      </w:r>
    </w:p>
    <w:p w:rsidR="002B7BCC" w:rsidRPr="00107DC4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прослеживать темы русской литературы и их исторические изменения;</w:t>
      </w:r>
    </w:p>
    <w:p w:rsidR="002B7BCC" w:rsidRPr="00107DC4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 определять индивидуальное и общее в эстети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принципах и стилях поэтов и писате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 разных эпох;</w:t>
      </w:r>
    </w:p>
    <w:p w:rsidR="002B7BCC" w:rsidRPr="00107DC4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 определять идейную и эстетическую позицию писателя;</w:t>
      </w:r>
    </w:p>
    <w:p w:rsidR="002B7BCC" w:rsidRPr="00107DC4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анализировать произведение литературы с учетом особенностей художественного ме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тода и жанровой специфики</w:t>
      </w:r>
      <w:r w:rsidR="00DD0320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стилевого своеобразия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7BCC" w:rsidRPr="00107DC4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 оценивать проблематику современной литера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туры и соотносить ее с идейными исканиями художников прошлого;</w:t>
      </w:r>
    </w:p>
    <w:p w:rsidR="002B7BCC" w:rsidRPr="00107DC4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 различать героя, повествователя и автора в ху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дожественном произведении;</w:t>
      </w:r>
    </w:p>
    <w:p w:rsidR="002B7BCC" w:rsidRPr="00107DC4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 осознавать своеобразие эмоционально-образ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мира автора и откликаться на него;</w:t>
      </w:r>
    </w:p>
    <w:p w:rsidR="002B7BCC" w:rsidRPr="00107DC4" w:rsidRDefault="002B7BCC" w:rsidP="002B7B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 сопоставлять и критически оценивать идей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искания писателей и поэтов, сравнивая проблемы произведений, пути и способы их разрешения, общее и различное в них;</w:t>
      </w:r>
    </w:p>
    <w:p w:rsidR="001976D8" w:rsidRPr="00107DC4" w:rsidRDefault="002B7BCC" w:rsidP="00B16E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•  использовать в творческих работах жанровые формы, выработанные литературой, включая в них элементы стилизации.</w:t>
      </w:r>
    </w:p>
    <w:p w:rsidR="00107DC4" w:rsidRDefault="00107DC4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2DEC" w:rsidRPr="00107DC4" w:rsidRDefault="00107DC4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892DEC" w:rsidRPr="00107DC4" w:rsidRDefault="00892DEC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76D8" w:rsidRPr="00107DC4" w:rsidRDefault="001976D8" w:rsidP="001976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Предполагается три круга чтения: для чтения и восприятия; для чтения, истолкования и оцен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ки; для чтения и речевой деятельности. Ученики 9 класса владеют техникой чтения и подготовлены к истолкованию прочитанного, поэтому на уроках важно больше времени уделять активному чтению вслух и углублению толкования художественных произведений.</w:t>
      </w:r>
    </w:p>
    <w:p w:rsidR="00892DEC" w:rsidRPr="00107DC4" w:rsidRDefault="001976D8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Даются 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произведений худо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жественной литературы и краткие аннотации, раскрыва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ющие их основную проблематику и художественное свое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образие. Изучению произведений предшествует краткий обзор жизни и творчества писателя.</w:t>
      </w:r>
    </w:p>
    <w:p w:rsidR="00892DEC" w:rsidRPr="00107DC4" w:rsidRDefault="00892DEC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Специальный раздел, предоставляющий свободу выбора литературных произведений для чтения и ана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лиза, ставит задачу расширения круга чтения школь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ников, знакомства с произведениями определенного жанра, сходными по тематике, проблематике, образной системе, времени создания и т. д.</w:t>
      </w:r>
    </w:p>
    <w:p w:rsidR="00892DEC" w:rsidRPr="00107DC4" w:rsidRDefault="00892DEC" w:rsidP="001976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по теории и истории литературы представ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лены в каждом разделе программы,</w:t>
      </w:r>
      <w:r w:rsidR="001976D8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однако особый раз</w:t>
      </w:r>
      <w:r w:rsidR="001976D8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предусматривает и специальные часы на практи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ческое </w:t>
      </w:r>
      <w:proofErr w:type="gramStart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proofErr w:type="gramEnd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систематизацию знаний учащихся по теории литературы и на рассмотрение вопросов, связан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 литературным процессом, характеристикой отдель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литературных эпох, направлений и течений.</w:t>
      </w:r>
    </w:p>
    <w:p w:rsidR="00892DEC" w:rsidRPr="00107DC4" w:rsidRDefault="00892DEC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Распределение учебных часов по разделам программы</w:t>
      </w:r>
    </w:p>
    <w:p w:rsidR="00892DEC" w:rsidRPr="00107DC4" w:rsidRDefault="00892DEC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- 1 час.</w:t>
      </w:r>
    </w:p>
    <w:p w:rsidR="004658A2" w:rsidRPr="00107DC4" w:rsidRDefault="004658A2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 народное творчество – 2 часа.</w:t>
      </w:r>
    </w:p>
    <w:p w:rsidR="00892DEC" w:rsidRPr="00107DC4" w:rsidRDefault="004658A2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Из д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ревнерусск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403537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часа. </w:t>
      </w:r>
    </w:p>
    <w:p w:rsidR="00892DEC" w:rsidRPr="00107DC4" w:rsidRDefault="004658A2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Из р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усск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XVIII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- </w:t>
      </w:r>
      <w:r w:rsidR="00403537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403537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92DEC" w:rsidRPr="00107DC4" w:rsidRDefault="004658A2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Из р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усск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- </w:t>
      </w:r>
      <w:r w:rsidR="00403537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403537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92DEC" w:rsidRPr="00107DC4" w:rsidRDefault="004658A2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Из л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итератур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- </w:t>
      </w:r>
      <w:r w:rsidR="00B409EB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92DEC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часов. </w:t>
      </w:r>
    </w:p>
    <w:p w:rsidR="00892DEC" w:rsidRPr="00107DC4" w:rsidRDefault="00892DEC" w:rsidP="00892DEC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зарубежной литературы - </w:t>
      </w:r>
      <w:r w:rsidR="00B409EB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B409EB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92DEC" w:rsidRPr="00107DC4" w:rsidRDefault="00892DEC" w:rsidP="00892DEC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</w:t>
      </w:r>
      <w:r w:rsidR="00B409EB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 - </w:t>
      </w:r>
      <w:r w:rsidR="00B409EB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час.</w:t>
      </w:r>
    </w:p>
    <w:p w:rsidR="002B7BCC" w:rsidRPr="00107DC4" w:rsidRDefault="002B7BCC" w:rsidP="00892D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FCD" w:rsidRPr="00107DC4" w:rsidRDefault="000F4FCD" w:rsidP="002B7BCC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FCD" w:rsidRPr="00107DC4" w:rsidRDefault="00107DC4" w:rsidP="000F4F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 ОБРАЗОВАТЕЛЬНОГО ПРОЦЕССА</w:t>
      </w:r>
    </w:p>
    <w:p w:rsidR="00AD27A9" w:rsidRPr="00107DC4" w:rsidRDefault="00AD27A9" w:rsidP="00AD27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27A9" w:rsidRPr="00107DC4" w:rsidRDefault="00AD27A9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Изучение литературы в современной школе предпола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гает оптимальное оснащение учебного процесса, методи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 грамотное использование разнообразных средств, обогащающих урок литературы, позволяющих организо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внеурочную работу по предмету.</w:t>
      </w:r>
    </w:p>
    <w:p w:rsidR="00AD27A9" w:rsidRPr="00107DC4" w:rsidRDefault="00AD27A9" w:rsidP="00AD27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В числе обязательных требований к оснащению учеб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процесса — наличие в достаточном количестве экзем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пляров текстов художественных произведений, включен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в обязательную примерную программу и в авторские программы.</w:t>
      </w:r>
    </w:p>
    <w:p w:rsidR="00AD27A9" w:rsidRPr="00107DC4" w:rsidRDefault="00AD27A9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В библиотечном фонде должны быть представлены: нормативные документы по предмету «Литература» (госу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дарственный образовательный стандарт, обязательные при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мерные программы); авторские программы; перечень учеб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ников, допущенных и рекомендованных Министерством об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разования и науки РФ, некоторые комплекты учебников из данного перечня; методические пособия по литературе для учителя, карточки с индивидуальными заданиями для уча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щихся, справочно-энциклопедическая литература и др.</w:t>
      </w:r>
      <w:proofErr w:type="gramEnd"/>
    </w:p>
    <w:p w:rsidR="00AD27A9" w:rsidRPr="00107DC4" w:rsidRDefault="00AD27A9" w:rsidP="00B91A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В числе современных требований к оснащению учеб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процесса — электронные библиотеки, включающие комплекс информационно-справочных материалов, объ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единенных системой навигации и ориентированных на различные формы познавательной деятельности, в том числе исследовательскую проектную работу. </w:t>
      </w:r>
    </w:p>
    <w:p w:rsidR="00AD27A9" w:rsidRPr="00107DC4" w:rsidRDefault="00AD27A9" w:rsidP="00B91A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кабинета литературы должно быть осна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щено не только книгопечатной продукцией, но и демон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страционными пособиями на бумажном и электронном носителях, экранно-звуковыми пособиями, технически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средствами обучения, создающими дополнительные условия для повышения качества подготовки учащихся.</w:t>
      </w:r>
    </w:p>
    <w:p w:rsidR="00AD27A9" w:rsidRPr="00107DC4" w:rsidRDefault="00AD27A9" w:rsidP="00B91A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изучения литературы необходимо исполь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зовать фотографии и портреты писателей, альбомы демон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страционного материала (по творчеству писателей, лите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ратурным направлениям и пр.). </w:t>
      </w:r>
    </w:p>
    <w:p w:rsidR="00AD27A9" w:rsidRPr="00107DC4" w:rsidRDefault="00AD27A9" w:rsidP="00B91A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урок по литературе должен быть осна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 компьютерными и информационно-коммуникацион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средствами, экранно-звуковыми пособиями, техни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ческими средствами обучения. </w:t>
      </w:r>
    </w:p>
    <w:p w:rsidR="00AD27A9" w:rsidRPr="00107DC4" w:rsidRDefault="00892DEC" w:rsidP="00B91A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технических средств</w:t>
      </w:r>
      <w:r w:rsidR="00AD27A9" w:rsidRPr="00107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D27A9" w:rsidRPr="00107DC4" w:rsidRDefault="00AD27A9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компьютер.</w:t>
      </w:r>
    </w:p>
    <w:p w:rsidR="00AD27A9" w:rsidRPr="00107DC4" w:rsidRDefault="00AD27A9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proofErr w:type="spellStart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Мультимедиапроектор</w:t>
      </w:r>
      <w:proofErr w:type="spellEnd"/>
      <w:r w:rsidR="00B91A8B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7A9" w:rsidRPr="00107DC4" w:rsidRDefault="00AD27A9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телекоммуникации (электронная  почта, локальная школьная сеть,  выход в Интернет</w:t>
      </w:r>
      <w:r w:rsidR="00B91A8B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D27A9" w:rsidRPr="00107DC4" w:rsidRDefault="00AD27A9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Сканер.</w:t>
      </w:r>
    </w:p>
    <w:p w:rsidR="00AD27A9" w:rsidRPr="00107DC4" w:rsidRDefault="00AD27A9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Принтер лазерный.</w:t>
      </w:r>
    </w:p>
    <w:p w:rsidR="00AD27A9" w:rsidRPr="00107DC4" w:rsidRDefault="00AD27A9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Копировальный аппарат</w:t>
      </w:r>
      <w:r w:rsidR="00B91A8B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7A9" w:rsidRPr="00107DC4" w:rsidRDefault="00B91A8B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107DC4">
        <w:rPr>
          <w:rFonts w:ascii="Times New Roman" w:hAnsi="Times New Roman" w:cs="Times New Roman"/>
          <w:color w:val="000000"/>
          <w:sz w:val="28"/>
          <w:szCs w:val="28"/>
        </w:rPr>
        <w:t>Смарт-доска</w:t>
      </w:r>
      <w:proofErr w:type="spellEnd"/>
      <w:r w:rsidRPr="00107D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27A9" w:rsidRPr="00107DC4" w:rsidRDefault="00B91A8B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D27A9"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Видеотека.</w:t>
      </w:r>
    </w:p>
    <w:p w:rsidR="00AD27A9" w:rsidRPr="00107DC4" w:rsidRDefault="00B91A8B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D27A9"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AD27A9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Телевизор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7A9" w:rsidRPr="00107DC4" w:rsidRDefault="00B91A8B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D27A9"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 w:rsidR="00AD27A9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Аудиоцентр</w:t>
      </w:r>
      <w:proofErr w:type="spellEnd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7A9" w:rsidRPr="00107DC4" w:rsidRDefault="00AD27A9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Рекомендуемые информационные ресурсы в Интер</w:t>
      </w:r>
      <w:r w:rsidRPr="00107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нете</w:t>
      </w:r>
    </w:p>
    <w:p w:rsidR="00AD27A9" w:rsidRPr="00107DC4" w:rsidRDefault="00AD27A9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DC4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107DC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107DC4">
        <w:rPr>
          <w:rFonts w:ascii="Times New Roman" w:hAnsi="Times New Roman" w:cs="Times New Roman"/>
          <w:color w:val="000000"/>
          <w:sz w:val="28"/>
          <w:szCs w:val="28"/>
          <w:lang w:val="en-US"/>
        </w:rPr>
        <w:t>wikipedia</w:t>
      </w:r>
      <w:proofErr w:type="spellEnd"/>
      <w:r w:rsidRPr="00107DC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107DC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A8B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Универсальная энциклопедия «</w:t>
      </w:r>
      <w:proofErr w:type="spellStart"/>
      <w:r w:rsidR="00B91A8B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кипедия</w:t>
      </w:r>
      <w:proofErr w:type="spellEnd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AD27A9" w:rsidRPr="00107DC4" w:rsidRDefault="00AD27A9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DC4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107DC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107DC4">
        <w:rPr>
          <w:rFonts w:ascii="Times New Roman" w:hAnsi="Times New Roman" w:cs="Times New Roman"/>
          <w:color w:val="000000"/>
          <w:sz w:val="28"/>
          <w:szCs w:val="28"/>
          <w:lang w:val="en-US"/>
        </w:rPr>
        <w:t>krugosvet</w:t>
      </w:r>
      <w:proofErr w:type="spellEnd"/>
      <w:r w:rsidRPr="00107DC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107DC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A8B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Универсальная энциклопедия «</w:t>
      </w:r>
      <w:proofErr w:type="spellStart"/>
      <w:r w:rsidR="00B91A8B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Кру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госвет</w:t>
      </w:r>
      <w:proofErr w:type="spellEnd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AD27A9" w:rsidRPr="00107DC4" w:rsidRDefault="00AD27A9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DC4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107DC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107DC4">
        <w:rPr>
          <w:rFonts w:ascii="Times New Roman" w:hAnsi="Times New Roman" w:cs="Times New Roman"/>
          <w:color w:val="000000"/>
          <w:sz w:val="28"/>
          <w:szCs w:val="28"/>
          <w:lang w:val="en-US"/>
        </w:rPr>
        <w:t>rubricon</w:t>
      </w:r>
      <w:proofErr w:type="spellEnd"/>
      <w:r w:rsidRPr="00107DC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107DC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Энциклопедия «</w:t>
      </w:r>
      <w:proofErr w:type="spellStart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Рубрико</w:t>
      </w:r>
      <w:r w:rsidR="00A21314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AD27A9" w:rsidRPr="00107DC4" w:rsidRDefault="00AD27A9" w:rsidP="00AD27A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07DC4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107DC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107DC4">
        <w:rPr>
          <w:rFonts w:ascii="Times New Roman" w:hAnsi="Times New Roman" w:cs="Times New Roman"/>
          <w:color w:val="000000"/>
          <w:sz w:val="28"/>
          <w:szCs w:val="28"/>
          <w:lang w:val="en-US"/>
        </w:rPr>
        <w:t>slovari</w:t>
      </w:r>
      <w:proofErr w:type="spellEnd"/>
      <w:r w:rsidRPr="00107DC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107DC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словари.</w:t>
      </w:r>
      <w:proofErr w:type="gramEnd"/>
    </w:p>
    <w:p w:rsidR="00AD27A9" w:rsidRPr="00107DC4" w:rsidRDefault="00AD27A9" w:rsidP="00AD27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3D47" w:rsidRPr="00107DC4" w:rsidRDefault="001E3D47" w:rsidP="00AD27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27A9" w:rsidRPr="00107DC4" w:rsidRDefault="00107DC4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</w:t>
      </w:r>
    </w:p>
    <w:p w:rsidR="001976D8" w:rsidRPr="00107DC4" w:rsidRDefault="001976D8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7A9" w:rsidRPr="00107DC4" w:rsidRDefault="00AD27A9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Для учащихся</w:t>
      </w:r>
    </w:p>
    <w:p w:rsidR="00AD27A9" w:rsidRPr="00107DC4" w:rsidRDefault="00AD27A9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Коровина В.Я., Журавлев В.П., Коровин В.И</w:t>
      </w:r>
      <w:r w:rsidR="00A951C1"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Литература. </w:t>
      </w:r>
      <w:r w:rsidR="00A951C1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класс: Учебник для об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щеобразовательных учреждений. В 2 ч. М.: Просве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щение, 201</w:t>
      </w:r>
      <w:r w:rsidR="00A951C1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5362" w:rsidRPr="00107DC4" w:rsidRDefault="00C75362" w:rsidP="00C753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Коровина В.Я., </w:t>
      </w:r>
      <w:proofErr w:type="spellStart"/>
      <w:r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Збарский</w:t>
      </w:r>
      <w:proofErr w:type="spellEnd"/>
      <w:r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И. </w:t>
      </w:r>
      <w:proofErr w:type="gramStart"/>
      <w:r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Коровин В.И.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таем, думаем, спорим...: Дидактические материалы по литературе: 8 класс. М.: Просвещение, 2010.</w:t>
      </w:r>
    </w:p>
    <w:p w:rsidR="00772231" w:rsidRPr="00107DC4" w:rsidRDefault="00772231" w:rsidP="007722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>3. Миронова М.А. Тесты по литературе: 8 класс: к учебнику-хрестоматии В.Я.Коровиной и др. «Литература. 8 класс». М.: Издательство «Экзамен», 2007.</w:t>
      </w:r>
    </w:p>
    <w:p w:rsidR="00C75362" w:rsidRPr="00107DC4" w:rsidRDefault="00772231" w:rsidP="00C753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75362"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5362"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Тимофеев Л. И., Тураев СВ. </w:t>
      </w:r>
      <w:r w:rsidR="00C75362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Краткий словарь ли</w:t>
      </w:r>
      <w:r w:rsidR="00C75362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тературоведческих терминов. М.: Просвещение, 2001.</w:t>
      </w:r>
    </w:p>
    <w:p w:rsidR="00C75362" w:rsidRPr="00107DC4" w:rsidRDefault="00772231" w:rsidP="00C753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75362"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5362"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Коровин В.И. </w:t>
      </w:r>
      <w:r w:rsidR="00C75362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А.С. Пушкин в жизни и творче</w:t>
      </w:r>
      <w:r w:rsidR="00C75362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стве. М.: Русское слово, 2000.</w:t>
      </w:r>
    </w:p>
    <w:p w:rsidR="00C75362" w:rsidRPr="00107DC4" w:rsidRDefault="00772231" w:rsidP="00C753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75362"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5362"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Коровин В.И. </w:t>
      </w:r>
      <w:r w:rsidR="00C75362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М.Ю. Лермонтов в жизни и твор</w:t>
      </w:r>
      <w:r w:rsidR="00C75362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честве. М.: Русское слово, 2001.</w:t>
      </w:r>
    </w:p>
    <w:p w:rsidR="00C75362" w:rsidRPr="00107DC4" w:rsidRDefault="00772231" w:rsidP="00C753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75362"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5362"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Манн Ю.В., </w:t>
      </w:r>
      <w:proofErr w:type="spellStart"/>
      <w:r w:rsidR="00C75362"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Самородницкая</w:t>
      </w:r>
      <w:proofErr w:type="spellEnd"/>
      <w:r w:rsidR="00C75362"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Е.И. </w:t>
      </w:r>
      <w:r w:rsidR="00C75362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Гоголь в шко</w:t>
      </w:r>
      <w:r w:rsidR="00C75362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ле. М.: ВАКО, 2007.</w:t>
      </w:r>
    </w:p>
    <w:p w:rsidR="00ED2EEC" w:rsidRPr="00107DC4" w:rsidRDefault="00ED2EEC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D2EEC" w:rsidRPr="00107DC4" w:rsidRDefault="00ED2EEC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D27A9" w:rsidRPr="00107DC4" w:rsidRDefault="00AD27A9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Для учителя</w:t>
      </w:r>
    </w:p>
    <w:p w:rsidR="00AD27A9" w:rsidRPr="00107DC4" w:rsidRDefault="00AD27A9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Коровина В.Я., Журавлев В.П., Коровин В.И.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Литература. </w:t>
      </w:r>
      <w:r w:rsidR="00350A51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класс: Учебник для об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щеобразовательных учреждений. В 2 ч. М.: Просве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щение, 201</w:t>
      </w:r>
      <w:r w:rsidR="00350A51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0A51" w:rsidRPr="00107DC4" w:rsidRDefault="00C75362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2. .  </w:t>
      </w:r>
      <w:r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Коровина В.Я, </w:t>
      </w:r>
      <w:proofErr w:type="spellStart"/>
      <w:r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Збарский</w:t>
      </w:r>
      <w:proofErr w:type="spellEnd"/>
      <w:r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И.С.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Литература. 8 класс: Методические советы</w:t>
      </w:r>
      <w:proofErr w:type="gramStart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/ П</w:t>
      </w:r>
      <w:proofErr w:type="gramEnd"/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В.И.Коровина. – М.: Просвещение, 2003.</w:t>
      </w:r>
    </w:p>
    <w:p w:rsidR="00350A51" w:rsidRPr="00107DC4" w:rsidRDefault="00C75362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07D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Кутейникова Н.Е. </w:t>
      </w:r>
      <w:r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литературы в 8 классе: Кн. для учителя. – М.: Просвещение, 2010.</w:t>
      </w:r>
    </w:p>
    <w:p w:rsidR="00772231" w:rsidRPr="00107DC4" w:rsidRDefault="00772231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>4. Миронова М.А. Тесты по литературе: 8 класс: к учебнику-хрестоматии В.Я.Коровиной и др. «Литература. 8 класс». М.: Издательство «Экзамен», 2007.</w:t>
      </w:r>
    </w:p>
    <w:p w:rsidR="00C75362" w:rsidRPr="00107DC4" w:rsidRDefault="00772231" w:rsidP="00AD27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B594B"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ED2EEC" w:rsidRPr="00107DC4">
        <w:rPr>
          <w:rFonts w:ascii="Times New Roman" w:hAnsi="Times New Roman" w:cs="Times New Roman"/>
          <w:i/>
          <w:color w:val="000000"/>
          <w:sz w:val="28"/>
          <w:szCs w:val="28"/>
        </w:rPr>
        <w:t>Безносов</w:t>
      </w:r>
      <w:proofErr w:type="spellEnd"/>
      <w:r w:rsidR="00ED2EEC" w:rsidRPr="00107D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Э.Л.</w:t>
      </w:r>
      <w:r w:rsidR="00ED2EEC"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 Раздаточные материалы по литературе. 8-11 </w:t>
      </w:r>
      <w:proofErr w:type="spellStart"/>
      <w:r w:rsidR="00ED2EEC" w:rsidRPr="00107DC4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ED2EEC" w:rsidRPr="00107DC4">
        <w:rPr>
          <w:rFonts w:ascii="Times New Roman" w:hAnsi="Times New Roman" w:cs="Times New Roman"/>
          <w:color w:val="000000"/>
          <w:sz w:val="28"/>
          <w:szCs w:val="28"/>
        </w:rPr>
        <w:t>. Методическое пособие. М.: Дрофа, 2004.</w:t>
      </w:r>
    </w:p>
    <w:p w:rsidR="009B594B" w:rsidRPr="00107DC4" w:rsidRDefault="00772231" w:rsidP="009B59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B594B"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B594B"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Коровин В.И. </w:t>
      </w:r>
      <w:r w:rsidR="009B594B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А.С. Пушкин в жизни и творче</w:t>
      </w:r>
      <w:r w:rsidR="009B594B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стве. М.: Русское слово, 2000.</w:t>
      </w:r>
    </w:p>
    <w:p w:rsidR="009B594B" w:rsidRPr="00107DC4" w:rsidRDefault="00772231" w:rsidP="009B59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B594B"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B594B"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Коровин В.И. </w:t>
      </w:r>
      <w:r w:rsidR="009B594B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М.Ю. Лермонтов в жизни и твор</w:t>
      </w:r>
      <w:r w:rsidR="009B594B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честве. М.: Русское слово, 2001.</w:t>
      </w:r>
    </w:p>
    <w:p w:rsidR="009B594B" w:rsidRPr="00107DC4" w:rsidRDefault="00772231" w:rsidP="009B59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B594B"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B594B"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Манн Ю.В., </w:t>
      </w:r>
      <w:proofErr w:type="spellStart"/>
      <w:r w:rsidR="009B594B"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Самородницкая</w:t>
      </w:r>
      <w:proofErr w:type="spellEnd"/>
      <w:r w:rsidR="009B594B"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Е.И. </w:t>
      </w:r>
      <w:r w:rsidR="009B594B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Гоголь в шко</w:t>
      </w:r>
      <w:r w:rsidR="009B594B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ле. М.: ВАКО, 2007.</w:t>
      </w:r>
    </w:p>
    <w:p w:rsidR="009B594B" w:rsidRDefault="00772231" w:rsidP="009B59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DC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B594B" w:rsidRPr="00107D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B594B"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Марченко </w:t>
      </w:r>
      <w:r w:rsidR="009B594B"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="009B594B"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9B594B"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="009B594B" w:rsidRPr="00107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9B594B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стихотворения на уро</w:t>
      </w:r>
      <w:r w:rsidR="009B594B" w:rsidRPr="00107D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ке: Книга для учителя. М.: Просвещение, 2008.</w:t>
      </w:r>
    </w:p>
    <w:p w:rsidR="00107DC4" w:rsidRDefault="00107DC4" w:rsidP="009B59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07DC4" w:rsidSect="00B245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7DC4" w:rsidRDefault="00107DC4" w:rsidP="00107D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7D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Календарно-тематическое планирование, 8 класс</w:t>
      </w:r>
    </w:p>
    <w:p w:rsidR="00107DC4" w:rsidRPr="00107DC4" w:rsidRDefault="00107DC4" w:rsidP="00107D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16444" w:type="dxa"/>
        <w:tblInd w:w="-885" w:type="dxa"/>
        <w:tblLayout w:type="fixed"/>
        <w:tblLook w:val="04A0"/>
      </w:tblPr>
      <w:tblGrid>
        <w:gridCol w:w="850"/>
        <w:gridCol w:w="960"/>
        <w:gridCol w:w="15"/>
        <w:gridCol w:w="19"/>
        <w:gridCol w:w="11"/>
        <w:gridCol w:w="985"/>
        <w:gridCol w:w="3967"/>
        <w:gridCol w:w="2126"/>
        <w:gridCol w:w="3402"/>
        <w:gridCol w:w="4109"/>
      </w:tblGrid>
      <w:tr w:rsidR="00107DC4" w:rsidTr="007E224A">
        <w:trPr>
          <w:trHeight w:val="480"/>
        </w:trPr>
        <w:tc>
          <w:tcPr>
            <w:tcW w:w="850" w:type="dxa"/>
            <w:vMerge w:val="restart"/>
          </w:tcPr>
          <w:p w:rsidR="00107DC4" w:rsidRPr="007E224A" w:rsidRDefault="00107DC4" w:rsidP="0010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07DC4" w:rsidRPr="007E224A" w:rsidRDefault="00107DC4" w:rsidP="0010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4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990" w:type="dxa"/>
            <w:gridSpan w:val="5"/>
            <w:tcBorders>
              <w:bottom w:val="single" w:sz="4" w:space="0" w:color="auto"/>
            </w:tcBorders>
          </w:tcPr>
          <w:p w:rsidR="00107DC4" w:rsidRPr="007E224A" w:rsidRDefault="00107DC4" w:rsidP="0010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4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7" w:type="dxa"/>
            <w:vMerge w:val="restart"/>
          </w:tcPr>
          <w:p w:rsidR="00107DC4" w:rsidRPr="007E224A" w:rsidRDefault="00107DC4" w:rsidP="0010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4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107DC4" w:rsidRPr="007E224A" w:rsidRDefault="00107DC4" w:rsidP="0010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4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  <w:p w:rsidR="00107DC4" w:rsidRPr="007E224A" w:rsidRDefault="00107DC4" w:rsidP="0010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4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3402" w:type="dxa"/>
            <w:vMerge w:val="restart"/>
          </w:tcPr>
          <w:p w:rsidR="00107DC4" w:rsidRPr="007E224A" w:rsidRDefault="00107DC4" w:rsidP="0010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4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  <w:p w:rsidR="00107DC4" w:rsidRPr="007E224A" w:rsidRDefault="00107DC4" w:rsidP="0010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4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107DC4" w:rsidRPr="007E224A" w:rsidRDefault="00107DC4" w:rsidP="0010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4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изучения темы</w:t>
            </w:r>
          </w:p>
        </w:tc>
        <w:tc>
          <w:tcPr>
            <w:tcW w:w="4109" w:type="dxa"/>
            <w:vMerge w:val="restart"/>
          </w:tcPr>
          <w:p w:rsidR="00107DC4" w:rsidRPr="007E224A" w:rsidRDefault="00107DC4" w:rsidP="0010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4A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формы, методы и средства обучения</w:t>
            </w:r>
          </w:p>
        </w:tc>
      </w:tr>
      <w:tr w:rsidR="00107DC4" w:rsidTr="007E224A">
        <w:trPr>
          <w:trHeight w:val="345"/>
        </w:trPr>
        <w:tc>
          <w:tcPr>
            <w:tcW w:w="850" w:type="dxa"/>
            <w:vMerge/>
          </w:tcPr>
          <w:p w:rsidR="00107DC4" w:rsidRPr="000D4391" w:rsidRDefault="00107DC4" w:rsidP="0010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07DC4" w:rsidRPr="000D4391" w:rsidRDefault="00107DC4" w:rsidP="0010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7DC4" w:rsidRPr="000D4391" w:rsidRDefault="00107DC4" w:rsidP="0010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3967" w:type="dxa"/>
            <w:vMerge/>
          </w:tcPr>
          <w:p w:rsidR="00107DC4" w:rsidRPr="000D4391" w:rsidRDefault="00107DC4" w:rsidP="0010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7DC4" w:rsidRPr="000D4391" w:rsidRDefault="00107DC4" w:rsidP="0010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7DC4" w:rsidRPr="000D4391" w:rsidRDefault="00107DC4" w:rsidP="0010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Merge/>
          </w:tcPr>
          <w:p w:rsidR="00107DC4" w:rsidRPr="000D4391" w:rsidRDefault="00107DC4" w:rsidP="0010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4A" w:rsidTr="007E224A">
        <w:tc>
          <w:tcPr>
            <w:tcW w:w="850" w:type="dxa"/>
          </w:tcPr>
          <w:p w:rsidR="007E224A" w:rsidRPr="000D4391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7E224A" w:rsidRPr="000D4391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7E224A" w:rsidRPr="000D4391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0D4391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91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история.</w:t>
            </w:r>
          </w:p>
        </w:tc>
        <w:tc>
          <w:tcPr>
            <w:tcW w:w="2126" w:type="dxa"/>
          </w:tcPr>
          <w:p w:rsidR="007E224A" w:rsidRPr="000D4391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9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Тестирование.</w:t>
            </w:r>
          </w:p>
        </w:tc>
        <w:tc>
          <w:tcPr>
            <w:tcW w:w="3402" w:type="dxa"/>
          </w:tcPr>
          <w:p w:rsidR="007E224A" w:rsidRPr="000D4391" w:rsidRDefault="007E224A" w:rsidP="00107D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Выявят  связь истории и литературы. </w:t>
            </w:r>
          </w:p>
        </w:tc>
        <w:tc>
          <w:tcPr>
            <w:tcW w:w="4109" w:type="dxa"/>
          </w:tcPr>
          <w:p w:rsidR="007E224A" w:rsidRPr="00DA4E75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7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</w:tr>
      <w:tr w:rsidR="007E224A" w:rsidTr="007E224A">
        <w:tc>
          <w:tcPr>
            <w:tcW w:w="850" w:type="dxa"/>
          </w:tcPr>
          <w:p w:rsidR="007E224A" w:rsidRPr="00B032F4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7E224A" w:rsidRPr="00B032F4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7E224A" w:rsidRPr="00B032F4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B032F4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F4">
              <w:rPr>
                <w:rFonts w:ascii="Times New Roman" w:hAnsi="Times New Roman" w:cs="Times New Roman"/>
                <w:sz w:val="24"/>
                <w:szCs w:val="24"/>
              </w:rPr>
              <w:t>Отражение жизни народа в народных песнях. Частушка как малый песенный жанр. Особенности художественной формы  фольклорных произведений.</w:t>
            </w:r>
          </w:p>
        </w:tc>
        <w:tc>
          <w:tcPr>
            <w:tcW w:w="2126" w:type="dxa"/>
          </w:tcPr>
          <w:p w:rsidR="007E224A" w:rsidRPr="00B032F4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F4"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Беседа.</w:t>
            </w:r>
          </w:p>
        </w:tc>
        <w:tc>
          <w:tcPr>
            <w:tcW w:w="3402" w:type="dxa"/>
          </w:tcPr>
          <w:p w:rsidR="007E224A" w:rsidRPr="00B032F4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F4">
              <w:rPr>
                <w:rFonts w:ascii="Times New Roman" w:hAnsi="Times New Roman" w:cs="Times New Roman"/>
                <w:sz w:val="24"/>
                <w:szCs w:val="24"/>
              </w:rPr>
              <w:t>Выявят особенности художественной формы фольклорных произведений.</w:t>
            </w:r>
          </w:p>
        </w:tc>
        <w:tc>
          <w:tcPr>
            <w:tcW w:w="4109" w:type="dxa"/>
          </w:tcPr>
          <w:p w:rsidR="007E224A" w:rsidRPr="00B032F4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F4">
              <w:rPr>
                <w:rFonts w:ascii="Times New Roman" w:hAnsi="Times New Roman" w:cs="Times New Roman"/>
                <w:sz w:val="24"/>
                <w:szCs w:val="24"/>
              </w:rPr>
              <w:t>Анализ лирических песен и частушек.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Аудио, выразительное исполнение частушек и песен.</w:t>
            </w:r>
          </w:p>
        </w:tc>
      </w:tr>
      <w:tr w:rsidR="007E224A" w:rsidTr="007E224A">
        <w:tc>
          <w:tcPr>
            <w:tcW w:w="850" w:type="dxa"/>
          </w:tcPr>
          <w:p w:rsidR="007E224A" w:rsidRPr="00B032F4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7E224A" w:rsidRPr="00B032F4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7E224A" w:rsidRPr="00B032F4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B032F4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F4">
              <w:rPr>
                <w:rFonts w:ascii="Times New Roman" w:hAnsi="Times New Roman" w:cs="Times New Roman"/>
                <w:sz w:val="24"/>
                <w:szCs w:val="24"/>
              </w:rPr>
              <w:t>Предания как жанр русской народной прозы. Особенности содержания и художественной формы преданий</w:t>
            </w:r>
          </w:p>
        </w:tc>
        <w:tc>
          <w:tcPr>
            <w:tcW w:w="2126" w:type="dxa"/>
          </w:tcPr>
          <w:p w:rsidR="007E224A" w:rsidRPr="00B032F4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F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02" w:type="dxa"/>
          </w:tcPr>
          <w:p w:rsidR="007E224A" w:rsidRPr="00B032F4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F4">
              <w:rPr>
                <w:rFonts w:ascii="Times New Roman" w:hAnsi="Times New Roman" w:cs="Times New Roman"/>
                <w:sz w:val="24"/>
                <w:szCs w:val="24"/>
              </w:rPr>
              <w:t>Выявят особенности содержания и художественной формы преданий</w:t>
            </w:r>
          </w:p>
        </w:tc>
        <w:tc>
          <w:tcPr>
            <w:tcW w:w="4109" w:type="dxa"/>
          </w:tcPr>
          <w:p w:rsidR="007E224A" w:rsidRPr="00B032F4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текста. Устный ответ, пересказ содержания.</w:t>
            </w:r>
          </w:p>
        </w:tc>
      </w:tr>
      <w:tr w:rsidR="007E224A" w:rsidTr="007E224A">
        <w:tc>
          <w:tcPr>
            <w:tcW w:w="850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Житийная литература как особый жанр древнерусской литературы. Особенности содержания и формы воинской повести и жития</w:t>
            </w:r>
          </w:p>
        </w:tc>
        <w:tc>
          <w:tcPr>
            <w:tcW w:w="2126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</w:t>
            </w:r>
            <w:proofErr w:type="gramStart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рактикум.</w:t>
            </w:r>
          </w:p>
        </w:tc>
        <w:tc>
          <w:tcPr>
            <w:tcW w:w="3402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 xml:space="preserve">Выявят особенности </w:t>
            </w:r>
            <w:proofErr w:type="gramStart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 xml:space="preserve"> и  формы воинской повести и жития</w:t>
            </w:r>
          </w:p>
        </w:tc>
        <w:tc>
          <w:tcPr>
            <w:tcW w:w="4109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7E224A" w:rsidTr="007E224A">
        <w:tc>
          <w:tcPr>
            <w:tcW w:w="850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«Шемякин суд» как сатирическое произведение 17 века. Особенности поэтики бытовой сатирической повести</w:t>
            </w:r>
          </w:p>
        </w:tc>
        <w:tc>
          <w:tcPr>
            <w:tcW w:w="2126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402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4A" w:rsidTr="007E224A">
        <w:tc>
          <w:tcPr>
            <w:tcW w:w="850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Д.И.Фонвизин. «Недоросль» (сцены). Слово о писателе. Сатирическая направленность комедии. Проблема воспитания истинного гражданина</w:t>
            </w:r>
          </w:p>
        </w:tc>
        <w:tc>
          <w:tcPr>
            <w:tcW w:w="2126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учителя. Беседа. </w:t>
            </w:r>
          </w:p>
        </w:tc>
        <w:tc>
          <w:tcPr>
            <w:tcW w:w="3402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Познакомятся с основными фактами биографии и творчества писателя, составят речевые характеристики персонажей.</w:t>
            </w:r>
          </w:p>
        </w:tc>
        <w:tc>
          <w:tcPr>
            <w:tcW w:w="4109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ролям, анализ текста.</w:t>
            </w:r>
          </w:p>
        </w:tc>
      </w:tr>
      <w:tr w:rsidR="007E224A" w:rsidTr="007E224A">
        <w:tc>
          <w:tcPr>
            <w:tcW w:w="850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 xml:space="preserve">Анализ эпизода комедии Д.И.Фонвизина «Недоросль» </w:t>
            </w:r>
          </w:p>
        </w:tc>
        <w:tc>
          <w:tcPr>
            <w:tcW w:w="2126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402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Обучатся анализу эпизода драматического произведения</w:t>
            </w:r>
          </w:p>
        </w:tc>
        <w:tc>
          <w:tcPr>
            <w:tcW w:w="4109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Анализ текста, чтение по ролям</w:t>
            </w:r>
          </w:p>
        </w:tc>
      </w:tr>
      <w:tr w:rsidR="007E224A" w:rsidTr="007E224A">
        <w:tc>
          <w:tcPr>
            <w:tcW w:w="850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 «Человек и история в фольклоре, древнерусской литературе и литературе 18 века»</w:t>
            </w:r>
          </w:p>
        </w:tc>
        <w:tc>
          <w:tcPr>
            <w:tcW w:w="2126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402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Обучатся написанию сочинения на литературную тему.</w:t>
            </w:r>
          </w:p>
        </w:tc>
        <w:tc>
          <w:tcPr>
            <w:tcW w:w="4109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Письменный ответ</w:t>
            </w:r>
          </w:p>
        </w:tc>
      </w:tr>
      <w:tr w:rsidR="007E224A" w:rsidTr="007E224A">
        <w:tc>
          <w:tcPr>
            <w:tcW w:w="850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И.А.Крылов. Слово о поэте. Мораль басен. Сатирическое изображение человеческих и общественных пороков.</w:t>
            </w:r>
          </w:p>
        </w:tc>
        <w:tc>
          <w:tcPr>
            <w:tcW w:w="2126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Беседа.</w:t>
            </w:r>
          </w:p>
        </w:tc>
        <w:tc>
          <w:tcPr>
            <w:tcW w:w="3402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 представление о жанровом своеобразии, композиции басен.</w:t>
            </w:r>
          </w:p>
        </w:tc>
        <w:tc>
          <w:tcPr>
            <w:tcW w:w="4109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текста, выразительное чтение, чтение по ролям.</w:t>
            </w:r>
          </w:p>
        </w:tc>
      </w:tr>
      <w:tr w:rsidR="007E224A" w:rsidTr="007E224A">
        <w:tc>
          <w:tcPr>
            <w:tcW w:w="850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 – поэт и мудрец. Многогранность личности баснописца.</w:t>
            </w:r>
          </w:p>
        </w:tc>
        <w:tc>
          <w:tcPr>
            <w:tcW w:w="2126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402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 по теме урока</w:t>
            </w:r>
          </w:p>
        </w:tc>
      </w:tr>
      <w:tr w:rsidR="007E224A" w:rsidTr="007E224A">
        <w:tc>
          <w:tcPr>
            <w:tcW w:w="850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К.Ф.Рылеев. Слово о поэте. Думы К.Ф.Рылеева. Дума «Смерь Ермака» и ее связь с русской историей.</w:t>
            </w:r>
          </w:p>
        </w:tc>
        <w:tc>
          <w:tcPr>
            <w:tcW w:w="2126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учителя, практикум.</w:t>
            </w:r>
          </w:p>
        </w:tc>
        <w:tc>
          <w:tcPr>
            <w:tcW w:w="3402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 характерными жанровыми  особенностями  думы</w:t>
            </w:r>
          </w:p>
        </w:tc>
        <w:tc>
          <w:tcPr>
            <w:tcW w:w="4109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анализ, выразительное чтение</w:t>
            </w:r>
          </w:p>
        </w:tc>
      </w:tr>
      <w:tr w:rsidR="007E224A" w:rsidTr="007E224A">
        <w:tc>
          <w:tcPr>
            <w:tcW w:w="850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Слово о поэте. Его отношение к истории и исторической теме в литературе. </w:t>
            </w:r>
          </w:p>
        </w:tc>
        <w:tc>
          <w:tcPr>
            <w:tcW w:w="2126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учителя, беседа.</w:t>
            </w:r>
          </w:p>
        </w:tc>
        <w:tc>
          <w:tcPr>
            <w:tcW w:w="3402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Составят представление об отношении А.С. Пушкина к теме истории в литературе.</w:t>
            </w:r>
          </w:p>
        </w:tc>
        <w:tc>
          <w:tcPr>
            <w:tcW w:w="4109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текста, выразительное чтение, устный ответ.</w:t>
            </w:r>
          </w:p>
        </w:tc>
      </w:tr>
      <w:tr w:rsidR="007E224A" w:rsidTr="007E224A">
        <w:tc>
          <w:tcPr>
            <w:tcW w:w="850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и история. Историческая тема в творчестве Пушкина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основе изученного в 6-7 классах).</w:t>
            </w:r>
          </w:p>
        </w:tc>
        <w:tc>
          <w:tcPr>
            <w:tcW w:w="2126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402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круглый стол</w:t>
            </w:r>
          </w:p>
        </w:tc>
      </w:tr>
      <w:tr w:rsidR="007E224A" w:rsidTr="007E224A">
        <w:tc>
          <w:tcPr>
            <w:tcW w:w="850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 «История Пугачева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отрывки). </w:t>
            </w:r>
          </w:p>
        </w:tc>
        <w:tc>
          <w:tcPr>
            <w:tcW w:w="2126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Беседа.</w:t>
            </w:r>
          </w:p>
        </w:tc>
        <w:tc>
          <w:tcPr>
            <w:tcW w:w="3402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Составят представление о связи истории пугачевского восстания в художественном произведении и историческом труде писателя</w:t>
            </w:r>
          </w:p>
        </w:tc>
        <w:tc>
          <w:tcPr>
            <w:tcW w:w="4109" w:type="dxa"/>
          </w:tcPr>
          <w:p w:rsidR="007E224A" w:rsidRPr="00CC54C6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</w:t>
            </w:r>
          </w:p>
        </w:tc>
      </w:tr>
      <w:tr w:rsidR="007E224A" w:rsidTr="007E224A">
        <w:tc>
          <w:tcPr>
            <w:tcW w:w="850" w:type="dxa"/>
          </w:tcPr>
          <w:p w:rsidR="007E224A" w:rsidRPr="00E1241D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1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7E224A" w:rsidRPr="00E1241D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E224A" w:rsidRPr="00E1241D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E1241D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1D">
              <w:rPr>
                <w:rFonts w:ascii="Times New Roman" w:hAnsi="Times New Roman" w:cs="Times New Roman"/>
                <w:sz w:val="24"/>
                <w:szCs w:val="24"/>
              </w:rPr>
              <w:t>А.С.Пушкин «Капитанская дочка». История создания произведения. Герои и их исторические прототипы.</w:t>
            </w:r>
          </w:p>
        </w:tc>
        <w:tc>
          <w:tcPr>
            <w:tcW w:w="2126" w:type="dxa"/>
          </w:tcPr>
          <w:p w:rsidR="007E224A" w:rsidRPr="00E1241D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1D"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Беседа.</w:t>
            </w:r>
          </w:p>
        </w:tc>
        <w:tc>
          <w:tcPr>
            <w:tcW w:w="3402" w:type="dxa"/>
          </w:tcPr>
          <w:p w:rsidR="007E224A" w:rsidRPr="00E1241D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1D">
              <w:rPr>
                <w:rFonts w:ascii="Times New Roman" w:hAnsi="Times New Roman" w:cs="Times New Roman"/>
                <w:sz w:val="24"/>
                <w:szCs w:val="24"/>
              </w:rPr>
              <w:t>Познакомятся с историей создания произведения и сравнят героев повести с их историческими прототипами.</w:t>
            </w:r>
          </w:p>
        </w:tc>
        <w:tc>
          <w:tcPr>
            <w:tcW w:w="4109" w:type="dxa"/>
          </w:tcPr>
          <w:p w:rsidR="007E224A" w:rsidRPr="00E1241D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1D"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</w:t>
            </w:r>
            <w:proofErr w:type="gramStart"/>
            <w:r w:rsidRPr="00E124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241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Диаграммы Вена.</w:t>
            </w:r>
          </w:p>
        </w:tc>
      </w:tr>
      <w:tr w:rsidR="007E224A" w:rsidTr="007E224A">
        <w:tc>
          <w:tcPr>
            <w:tcW w:w="850" w:type="dxa"/>
          </w:tcPr>
          <w:p w:rsidR="007E224A" w:rsidRPr="00E1241D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E1241D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Гринев: жизненный путь героя. Нравственная оценка его личности. Гринев и Швабрин. Гринев и Савельич.</w:t>
            </w:r>
          </w:p>
        </w:tc>
        <w:tc>
          <w:tcPr>
            <w:tcW w:w="2126" w:type="dxa"/>
          </w:tcPr>
          <w:p w:rsidR="007E224A" w:rsidRPr="00E1241D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1D">
              <w:rPr>
                <w:rFonts w:ascii="Times New Roman" w:hAnsi="Times New Roman" w:cs="Times New Roman"/>
                <w:sz w:val="24"/>
                <w:szCs w:val="24"/>
              </w:rPr>
              <w:t>Беседа. Обучение устному рассказу</w:t>
            </w:r>
          </w:p>
        </w:tc>
        <w:tc>
          <w:tcPr>
            <w:tcW w:w="3402" w:type="dxa"/>
          </w:tcPr>
          <w:p w:rsidR="007E224A" w:rsidRPr="00E1241D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1D">
              <w:rPr>
                <w:rFonts w:ascii="Times New Roman" w:hAnsi="Times New Roman" w:cs="Times New Roman"/>
                <w:sz w:val="24"/>
                <w:szCs w:val="24"/>
              </w:rPr>
              <w:t>Обучатся устному рассказу.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Составят сравнительную характеристику героев</w:t>
            </w:r>
          </w:p>
        </w:tc>
        <w:tc>
          <w:tcPr>
            <w:tcW w:w="4109" w:type="dxa"/>
          </w:tcPr>
          <w:p w:rsidR="007E224A" w:rsidRPr="00E1241D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1D">
              <w:rPr>
                <w:rFonts w:ascii="Times New Roman" w:hAnsi="Times New Roman" w:cs="Times New Roman"/>
                <w:sz w:val="24"/>
                <w:szCs w:val="24"/>
              </w:rPr>
              <w:t>Устный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241D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сравнительная характеристика: Диаграмма Вена.</w:t>
            </w:r>
          </w:p>
        </w:tc>
      </w:tr>
      <w:tr w:rsidR="007E224A" w:rsidTr="007E224A">
        <w:tc>
          <w:tcPr>
            <w:tcW w:w="850" w:type="dxa"/>
          </w:tcPr>
          <w:p w:rsidR="007E224A" w:rsidRPr="00154E97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9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224A" w:rsidRPr="00154E97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E224A" w:rsidRPr="00154E97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154E97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97">
              <w:rPr>
                <w:rFonts w:ascii="Times New Roman" w:hAnsi="Times New Roman" w:cs="Times New Roman"/>
                <w:sz w:val="24"/>
                <w:szCs w:val="24"/>
              </w:rPr>
              <w:t>Семья капитана Миронова. Маша Миронова – нравственный идеал Пушкина.</w:t>
            </w:r>
          </w:p>
        </w:tc>
        <w:tc>
          <w:tcPr>
            <w:tcW w:w="2126" w:type="dxa"/>
          </w:tcPr>
          <w:p w:rsidR="007E224A" w:rsidRPr="00154E97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9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402" w:type="dxa"/>
          </w:tcPr>
          <w:p w:rsidR="007E224A" w:rsidRPr="00154E97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97">
              <w:rPr>
                <w:rFonts w:ascii="Times New Roman" w:hAnsi="Times New Roman" w:cs="Times New Roman"/>
                <w:sz w:val="24"/>
                <w:szCs w:val="24"/>
              </w:rPr>
              <w:t>Составят характеристику героини.</w:t>
            </w:r>
          </w:p>
        </w:tc>
        <w:tc>
          <w:tcPr>
            <w:tcW w:w="4109" w:type="dxa"/>
          </w:tcPr>
          <w:p w:rsidR="007E224A" w:rsidRPr="00154E97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97">
              <w:rPr>
                <w:rFonts w:ascii="Times New Roman" w:hAnsi="Times New Roman" w:cs="Times New Roman"/>
                <w:sz w:val="24"/>
                <w:szCs w:val="24"/>
              </w:rPr>
              <w:t>Дневник двойной записи.</w:t>
            </w:r>
          </w:p>
        </w:tc>
      </w:tr>
      <w:tr w:rsidR="007E224A" w:rsidTr="007E224A">
        <w:tc>
          <w:tcPr>
            <w:tcW w:w="850" w:type="dxa"/>
          </w:tcPr>
          <w:p w:rsidR="007E224A" w:rsidRPr="003B30A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A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E224A" w:rsidRPr="003B30A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</w:tcPr>
          <w:p w:rsidR="007E224A" w:rsidRPr="003B30A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3B30A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A3">
              <w:rPr>
                <w:rFonts w:ascii="Times New Roman" w:hAnsi="Times New Roman" w:cs="Times New Roman"/>
                <w:sz w:val="24"/>
                <w:szCs w:val="24"/>
              </w:rPr>
              <w:t>Пугачев и народное восстание в романе и в историческом труде Пушкина. Народное восстание в авторской оценке.</w:t>
            </w:r>
          </w:p>
        </w:tc>
        <w:tc>
          <w:tcPr>
            <w:tcW w:w="2126" w:type="dxa"/>
          </w:tcPr>
          <w:p w:rsidR="007E224A" w:rsidRPr="003B30A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A3">
              <w:rPr>
                <w:rFonts w:ascii="Times New Roman" w:hAnsi="Times New Roman" w:cs="Times New Roman"/>
                <w:sz w:val="24"/>
                <w:szCs w:val="24"/>
              </w:rPr>
              <w:t>Беседа, практикум.</w:t>
            </w:r>
          </w:p>
        </w:tc>
        <w:tc>
          <w:tcPr>
            <w:tcW w:w="3402" w:type="dxa"/>
          </w:tcPr>
          <w:p w:rsidR="007E224A" w:rsidRPr="003B30A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A3">
              <w:rPr>
                <w:rFonts w:ascii="Times New Roman" w:hAnsi="Times New Roman" w:cs="Times New Roman"/>
                <w:sz w:val="24"/>
                <w:szCs w:val="24"/>
              </w:rPr>
              <w:t>Сравнят описание пугачевского восстания в романе и историческом труде Пушкина. Сделают вывод об авторской оценке народного восстания.</w:t>
            </w:r>
          </w:p>
        </w:tc>
        <w:tc>
          <w:tcPr>
            <w:tcW w:w="4109" w:type="dxa"/>
          </w:tcPr>
          <w:p w:rsidR="007E224A" w:rsidRPr="003B30A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A3">
              <w:rPr>
                <w:rFonts w:ascii="Times New Roman" w:hAnsi="Times New Roman" w:cs="Times New Roman"/>
                <w:sz w:val="24"/>
                <w:szCs w:val="24"/>
              </w:rPr>
              <w:t>Диаграмма Вена</w:t>
            </w:r>
          </w:p>
        </w:tc>
      </w:tr>
      <w:tr w:rsidR="007E224A" w:rsidTr="007E224A">
        <w:tc>
          <w:tcPr>
            <w:tcW w:w="850" w:type="dxa"/>
          </w:tcPr>
          <w:p w:rsidR="007E224A" w:rsidRPr="003B30A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A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3B30A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Гуманизм и историзм А.С.Пушкина в романе «Капитанская дочка». </w:t>
            </w:r>
          </w:p>
        </w:tc>
        <w:tc>
          <w:tcPr>
            <w:tcW w:w="2126" w:type="dxa"/>
          </w:tcPr>
          <w:p w:rsidR="007E224A" w:rsidRPr="003B30A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402" w:type="dxa"/>
          </w:tcPr>
          <w:p w:rsidR="007E224A" w:rsidRPr="003B30A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7E224A" w:rsidRPr="003B30A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2F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2F3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«Пиковая дама». Проблема человека и судьбы. Система образов персонажей в повести. Образ Петербурга. Композиция повести. 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2F3">
              <w:rPr>
                <w:rFonts w:ascii="Times New Roman" w:hAnsi="Times New Roman" w:cs="Times New Roman"/>
                <w:sz w:val="24"/>
                <w:szCs w:val="24"/>
              </w:rPr>
              <w:t>Беседа, рассказ учителя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2F3">
              <w:rPr>
                <w:rFonts w:ascii="Times New Roman" w:hAnsi="Times New Roman" w:cs="Times New Roman"/>
                <w:sz w:val="24"/>
                <w:szCs w:val="24"/>
              </w:rPr>
              <w:t>Изучат систему образов персонажей, особенности композиции повести, образ Петербурга</w:t>
            </w:r>
            <w:proofErr w:type="gramStart"/>
            <w:r w:rsidRPr="008F22F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2F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монологическое высказывание.</w:t>
            </w: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2F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2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Пушкина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2F3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Слово о поэте. Воплощение исторической темы в творчестве М.Ю.Лермонтова (с обобщением изученного в 6-7 классах)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учителя, семинар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основными сведениями из биографии писателя. Обобщат знания о месте исторической темы в творчестве Лермонтова </w:t>
            </w: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Инсерт-таблица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монологическое высказывание</w:t>
            </w: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«Мцыри». Мцыри как романтический герой.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Усовершенствуют умение характеризовать романтического героя.</w:t>
            </w: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анализ текста</w:t>
            </w: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композиции поэмы «Мцыри». Роль описаний природ в поэме. 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Разовьют представление о жанре поэмы, изучат особенности композиции поэмы.</w:t>
            </w: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эпизода, выразительное чтение текста</w:t>
            </w: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сочинению по поэме М.Ю. Лермонтова «Мцыри».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Н.В.Гоголь. Слово о писателе. Его отношение к истории, исторической теме в художественном творчестве.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учителя, семинар 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 с биографией писателя, составят представление об исторической теме в творчестве писателя.</w:t>
            </w: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«Ревизор» как социальная  комедия «со злостью и солью». История создания комед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постановки.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Разовьют понятие «социальная комедия», познакомятся с историей создания комедии.</w:t>
            </w: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текста, работа с книгой</w:t>
            </w: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Разоблачение пороков чиновничества в пьесе. Приемы сатирического изображения чиновников.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практикум.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Разовьют представление о сатире и юморе, составят представления о приемах сатирического изображения чиновников.</w:t>
            </w: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ролям, анализ текста</w:t>
            </w: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Хлестаков. Понятие о «миражной интриге».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Хлестаковщина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нравственное явление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 литературным понятием «миражная интрига»,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хлестаковщина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ролям, анализ текста</w:t>
            </w: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композиционной структуры комедии. Подготовка к домашнему сочинению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Выявят особенности композиции комедии.</w:t>
            </w: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Н.В.Гоголь «Шинель». Образ «маленького человека» в литературе (с обобщением ранее изученного)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учителя, беседа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 и разовьют понятие образ «маленького человека»</w:t>
            </w: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текста, выборочное чтение</w:t>
            </w: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Мечта и реальность в повести «Шинель». Образ Петербурга.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фантастики в повести.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Сделают вывод о месте фантастического в повести,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составят представление об образе Петербурга</w:t>
            </w: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Выборочное чтение</w:t>
            </w: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М.Е.Салтыков – Щедрин. Слово о писателе, редакторе, издателе. «История одного города»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трывок). Художественно-политическая сатира на общественные порядки. 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учителя, беседа.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биографией писателя, сделают вывод о средствах создания комического в произведении </w:t>
            </w: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 отрывка, анализ эпизода</w:t>
            </w: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анализу эпизода из романа «История одного города». Подготовка к домашнему сочинению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Усовершенствуют умение анализировать эпизод.</w:t>
            </w: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эпизода, сочинение.</w:t>
            </w: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творчеству М.Ю. Лермонтова, Н.В.гоголя, М.Е.Салтыкова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едрина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Н.С.Лесков. Слово о писателе. Нравственные проблемы рассказа «Старый гений».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учителя, беседа.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Разовьют понятие о жанре рассказа. Составят представление о художественной детали как средстве создания художественного образа.</w:t>
            </w: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анализ текста, монологическое высказывание</w:t>
            </w: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Л.Н.Толстой. Слово о писателе. Социально-нравственные проблемы в рассказе «После бала». Образ рассказчика. Главные герои. 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учителя, беседа.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 биографией писателя, проанализируют проблематику рассказа и образ автора.</w:t>
            </w: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текста, чтение выборочное.</w:t>
            </w: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 Л.Н.Толстого в рассказе «После бала». Особенности композиции. Психологизм рассказа.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Усовершенствуют умения выявлять особенности композиции рассказа.</w:t>
            </w: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повести Л.Н.Толстого «Отрочество»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Поэзия родной природы в творчестве А.С.Пушкина, М.Ю. Лермонтова, Ф.И.Тютчева, А.А.Фета,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А.Н.Майкова</w:t>
            </w:r>
            <w:proofErr w:type="spellEnd"/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А.П.Чехов. Слово о писателе. Рассказ «О любви» (из трилогии) как история об упущенном счастье. Психологизм рассказа.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Беседа.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 знание биографии писателя. Сделают вывод о психологизме рассказа.</w:t>
            </w: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пометами, с остановками.</w:t>
            </w: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4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Слово о писателе. Проблема рассказа «Кавказ». Мастерство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И.А.Бунина-прозаика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учителя, беседа.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 знание биографии писателя. Усовершенствуют умение выявлять проблематику рассказа.</w:t>
            </w: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анализ </w:t>
            </w: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4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А.И.Куприн. Слово о писателе. Нравственные проблемы рассказа «Куст сирени». 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учителя, беседа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Усовершенствуют умения выявлять нравственную проблематику рассказа, разовьют понятие о фабуле и сюжете.</w:t>
            </w: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4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Урок-диспут «Что значит быть счастливым?» Подготовка к домашнему сочинению по рассказам Н.С.Лескова, Л.Н.Толстого, А.П.Чехова, И.А.Бунина, А.И.Куприна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4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А.А.Блок Слово о поэте. Историческая тема в его творчестве. «Россия». Образ Росси и ее истории.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учителя, беседа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 знание биографии писателя. Усовершенствуют умение выразительного чтения</w:t>
            </w: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4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С.А.Есенин. Слово о поэте. «Пугачев» - поэма на историческую тему. 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учителя, беседа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 знание биографии писателя. Разовьют понятие о драматической поэме.</w:t>
            </w: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анализ текста.</w:t>
            </w: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4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– конференция. Образ Пугачева в фольклоре,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А.С.Пушкина, С.А.Есенина. Подготовка к домашнему сочинению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развития речи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</w:t>
            </w: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сообщения, групповая работа</w:t>
            </w:r>
          </w:p>
        </w:tc>
      </w:tr>
      <w:tr w:rsidR="007E224A" w:rsidTr="007E224A">
        <w:tc>
          <w:tcPr>
            <w:tcW w:w="850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4"/>
            <w:tcBorders>
              <w:left w:val="single" w:sz="4" w:space="0" w:color="auto"/>
            </w:tcBorders>
          </w:tcPr>
          <w:p w:rsidR="007E224A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конференция. Образ Пугачева в фольклоре, произведения А.С.Пушкина, С.А.Есенина. Подготовка к домашнему сочинению</w:t>
            </w:r>
          </w:p>
        </w:tc>
        <w:tc>
          <w:tcPr>
            <w:tcW w:w="2126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402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</w:t>
            </w:r>
          </w:p>
        </w:tc>
        <w:tc>
          <w:tcPr>
            <w:tcW w:w="4109" w:type="dxa"/>
          </w:tcPr>
          <w:p w:rsidR="007E224A" w:rsidRPr="008F22F3" w:rsidRDefault="007E224A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сообщения, групповая работа</w:t>
            </w:r>
          </w:p>
        </w:tc>
      </w:tr>
      <w:tr w:rsidR="00107DC4" w:rsidTr="007E224A">
        <w:tc>
          <w:tcPr>
            <w:tcW w:w="850" w:type="dxa"/>
          </w:tcPr>
          <w:p w:rsidR="00107DC4" w:rsidRPr="008F22F3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90" w:type="dxa"/>
            <w:gridSpan w:val="5"/>
          </w:tcPr>
          <w:p w:rsidR="00107DC4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07DC4" w:rsidRPr="008F22F3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И.С.Шмелев. Слово о писателе. «Как я стал писателем» - воспоминания на пути к творчеству.</w:t>
            </w:r>
          </w:p>
        </w:tc>
        <w:tc>
          <w:tcPr>
            <w:tcW w:w="2126" w:type="dxa"/>
          </w:tcPr>
          <w:p w:rsidR="00107DC4" w:rsidRPr="008F22F3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учителя, беседа</w:t>
            </w:r>
          </w:p>
        </w:tc>
        <w:tc>
          <w:tcPr>
            <w:tcW w:w="3402" w:type="dxa"/>
          </w:tcPr>
          <w:p w:rsidR="00107DC4" w:rsidRPr="008F22F3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биографией писателя.  </w:t>
            </w:r>
          </w:p>
        </w:tc>
        <w:tc>
          <w:tcPr>
            <w:tcW w:w="4109" w:type="dxa"/>
          </w:tcPr>
          <w:p w:rsidR="00107DC4" w:rsidRPr="008F22F3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</w:tc>
      </w:tr>
      <w:tr w:rsidR="00107DC4" w:rsidTr="007E224A">
        <w:tc>
          <w:tcPr>
            <w:tcW w:w="850" w:type="dxa"/>
          </w:tcPr>
          <w:p w:rsidR="00107DC4" w:rsidRPr="008F22F3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0" w:type="dxa"/>
            <w:gridSpan w:val="5"/>
          </w:tcPr>
          <w:p w:rsidR="00107DC4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07DC4" w:rsidRPr="008F22F3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«Всеобщая история», обработанная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Сатириконом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отрывки). </w:t>
            </w:r>
          </w:p>
        </w:tc>
        <w:tc>
          <w:tcPr>
            <w:tcW w:w="2126" w:type="dxa"/>
          </w:tcPr>
          <w:p w:rsidR="00107DC4" w:rsidRPr="008F22F3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402" w:type="dxa"/>
          </w:tcPr>
          <w:p w:rsidR="00107DC4" w:rsidRPr="008F22F3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07DC4" w:rsidRPr="008F22F3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C4" w:rsidTr="007E224A">
        <w:tc>
          <w:tcPr>
            <w:tcW w:w="850" w:type="dxa"/>
          </w:tcPr>
          <w:p w:rsidR="00107DC4" w:rsidRPr="008F22F3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90" w:type="dxa"/>
            <w:gridSpan w:val="5"/>
          </w:tcPr>
          <w:p w:rsidR="00107DC4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07DC4" w:rsidRPr="008F22F3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М.А.Осоргин. Слово о писателе. Сочетание реальности и фантастики в рассказе «Пенсне»</w:t>
            </w:r>
          </w:p>
        </w:tc>
        <w:tc>
          <w:tcPr>
            <w:tcW w:w="2126" w:type="dxa"/>
          </w:tcPr>
          <w:p w:rsidR="00107DC4" w:rsidRPr="008F22F3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учителя. Беседа.</w:t>
            </w:r>
          </w:p>
        </w:tc>
        <w:tc>
          <w:tcPr>
            <w:tcW w:w="3402" w:type="dxa"/>
          </w:tcPr>
          <w:p w:rsidR="00107DC4" w:rsidRPr="008F22F3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 биографией писателя, усовершенствуют навык выборочного чтения по проблемному вопросу.</w:t>
            </w:r>
          </w:p>
        </w:tc>
        <w:tc>
          <w:tcPr>
            <w:tcW w:w="4109" w:type="dxa"/>
          </w:tcPr>
          <w:p w:rsidR="00107DC4" w:rsidRPr="008F22F3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</w:tr>
      <w:tr w:rsidR="00107DC4" w:rsidTr="007E224A">
        <w:tc>
          <w:tcPr>
            <w:tcW w:w="850" w:type="dxa"/>
          </w:tcPr>
          <w:p w:rsidR="00107DC4" w:rsidRPr="008F22F3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90" w:type="dxa"/>
            <w:gridSpan w:val="5"/>
          </w:tcPr>
          <w:p w:rsidR="00107DC4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07DC4" w:rsidRPr="008F22F3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творчеству Л.Н. Толстого, А.П.Чехова, И.А.Бунина, М.Горького, А.А.Блока, С.А.Есенина </w:t>
            </w:r>
          </w:p>
        </w:tc>
        <w:tc>
          <w:tcPr>
            <w:tcW w:w="2126" w:type="dxa"/>
          </w:tcPr>
          <w:p w:rsidR="00107DC4" w:rsidRPr="008F22F3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402" w:type="dxa"/>
          </w:tcPr>
          <w:p w:rsidR="00107DC4" w:rsidRPr="008F22F3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07DC4" w:rsidRPr="008F22F3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C4" w:rsidTr="007E224A">
        <w:tc>
          <w:tcPr>
            <w:tcW w:w="850" w:type="dxa"/>
          </w:tcPr>
          <w:p w:rsidR="00107DC4" w:rsidRPr="008F22F3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90" w:type="dxa"/>
            <w:gridSpan w:val="5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C">
              <w:rPr>
                <w:rFonts w:ascii="Times New Roman" w:hAnsi="Times New Roman" w:cs="Times New Roman"/>
                <w:sz w:val="24"/>
                <w:szCs w:val="24"/>
              </w:rPr>
              <w:t>А.Т.Твардовский. Слово о поэте. Поэма «Василий Теркин». Картины фронтовой жизни в поэме</w:t>
            </w:r>
          </w:p>
        </w:tc>
        <w:tc>
          <w:tcPr>
            <w:tcW w:w="2126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C">
              <w:rPr>
                <w:rFonts w:ascii="Times New Roman" w:hAnsi="Times New Roman" w:cs="Times New Roman"/>
                <w:sz w:val="24"/>
                <w:szCs w:val="24"/>
              </w:rPr>
              <w:t>Рассказ учителя, беседа</w:t>
            </w:r>
          </w:p>
        </w:tc>
        <w:tc>
          <w:tcPr>
            <w:tcW w:w="3402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C">
              <w:rPr>
                <w:rFonts w:ascii="Times New Roman" w:hAnsi="Times New Roman" w:cs="Times New Roman"/>
                <w:sz w:val="24"/>
                <w:szCs w:val="24"/>
              </w:rPr>
              <w:t>Познакомятся с биографией поэта. Усовершенствуют навык анализа поэтического текста</w:t>
            </w:r>
          </w:p>
        </w:tc>
        <w:tc>
          <w:tcPr>
            <w:tcW w:w="4109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C">
              <w:rPr>
                <w:rFonts w:ascii="Times New Roman" w:hAnsi="Times New Roman" w:cs="Times New Roman"/>
                <w:sz w:val="24"/>
                <w:szCs w:val="24"/>
              </w:rPr>
              <w:t>Работа с учебником, индивидуальные сообщения</w:t>
            </w:r>
          </w:p>
        </w:tc>
      </w:tr>
      <w:tr w:rsidR="00107DC4" w:rsidTr="007E224A">
        <w:tc>
          <w:tcPr>
            <w:tcW w:w="850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90" w:type="dxa"/>
            <w:gridSpan w:val="5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C">
              <w:rPr>
                <w:rFonts w:ascii="Times New Roman" w:hAnsi="Times New Roman" w:cs="Times New Roman"/>
                <w:sz w:val="24"/>
                <w:szCs w:val="24"/>
              </w:rPr>
              <w:t>Василий Теркин – защитник родной страны. Новаторский характер образа Василия Теркина.</w:t>
            </w:r>
          </w:p>
        </w:tc>
        <w:tc>
          <w:tcPr>
            <w:tcW w:w="2126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402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C">
              <w:rPr>
                <w:rFonts w:ascii="Times New Roman" w:hAnsi="Times New Roman" w:cs="Times New Roman"/>
                <w:sz w:val="24"/>
                <w:szCs w:val="24"/>
              </w:rPr>
              <w:t>Обучатся устному рассказу</w:t>
            </w:r>
          </w:p>
        </w:tc>
        <w:tc>
          <w:tcPr>
            <w:tcW w:w="4109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C">
              <w:rPr>
                <w:rFonts w:ascii="Times New Roman" w:hAnsi="Times New Roman" w:cs="Times New Roman"/>
                <w:sz w:val="24"/>
                <w:szCs w:val="24"/>
              </w:rPr>
              <w:t>Устный рассказ, выразительное чтение</w:t>
            </w:r>
          </w:p>
        </w:tc>
      </w:tr>
      <w:tr w:rsidR="00107DC4" w:rsidTr="007E224A">
        <w:tc>
          <w:tcPr>
            <w:tcW w:w="850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90" w:type="dxa"/>
            <w:gridSpan w:val="5"/>
          </w:tcPr>
          <w:p w:rsidR="00107DC4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и язык поэмы «Василий Теркин»</w:t>
            </w:r>
          </w:p>
        </w:tc>
        <w:tc>
          <w:tcPr>
            <w:tcW w:w="2126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402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Усовершенствуют навык анализа композиции поэмы.</w:t>
            </w:r>
          </w:p>
        </w:tc>
        <w:tc>
          <w:tcPr>
            <w:tcW w:w="4109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выборочное чтение</w:t>
            </w:r>
          </w:p>
        </w:tc>
      </w:tr>
      <w:tr w:rsidR="00107DC4" w:rsidTr="007E224A">
        <w:tc>
          <w:tcPr>
            <w:tcW w:w="850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90" w:type="dxa"/>
            <w:gridSpan w:val="5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C">
              <w:rPr>
                <w:rFonts w:ascii="Times New Roman" w:hAnsi="Times New Roman" w:cs="Times New Roman"/>
                <w:sz w:val="24"/>
                <w:szCs w:val="24"/>
              </w:rPr>
              <w:t xml:space="preserve">А.А.Платонов Слово о писателе. </w:t>
            </w:r>
            <w:r w:rsidRPr="00A81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 войны и мирной жизни в рассказе «Возвращение»</w:t>
            </w:r>
          </w:p>
        </w:tc>
        <w:tc>
          <w:tcPr>
            <w:tcW w:w="2126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A81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внеклассного чтения</w:t>
            </w:r>
          </w:p>
        </w:tc>
        <w:tc>
          <w:tcPr>
            <w:tcW w:w="3402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C4" w:rsidTr="007E224A">
        <w:tc>
          <w:tcPr>
            <w:tcW w:w="850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90" w:type="dxa"/>
            <w:gridSpan w:val="5"/>
          </w:tcPr>
          <w:p w:rsidR="00107DC4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Урок-концерт. Стихи  песни о Великой Отечественной войне</w:t>
            </w:r>
          </w:p>
        </w:tc>
        <w:tc>
          <w:tcPr>
            <w:tcW w:w="2126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402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C4" w:rsidTr="007E224A">
        <w:tc>
          <w:tcPr>
            <w:tcW w:w="850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90" w:type="dxa"/>
            <w:gridSpan w:val="5"/>
          </w:tcPr>
          <w:p w:rsidR="00107DC4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В.П.Астафьев. Слово о писателе. Проблемы рассказа «Фотография, на которой меня нет»</w:t>
            </w:r>
          </w:p>
        </w:tc>
        <w:tc>
          <w:tcPr>
            <w:tcW w:w="2126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учителя, беседа</w:t>
            </w:r>
          </w:p>
        </w:tc>
        <w:tc>
          <w:tcPr>
            <w:tcW w:w="3402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Усовершенствуют навык анализа проблематики рассказа</w:t>
            </w:r>
          </w:p>
        </w:tc>
        <w:tc>
          <w:tcPr>
            <w:tcW w:w="4109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выборочное чтение, анализ</w:t>
            </w:r>
          </w:p>
        </w:tc>
      </w:tr>
      <w:tr w:rsidR="00107DC4" w:rsidTr="007E224A">
        <w:tc>
          <w:tcPr>
            <w:tcW w:w="850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90" w:type="dxa"/>
            <w:gridSpan w:val="5"/>
          </w:tcPr>
          <w:p w:rsidR="00107DC4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чтение «Великая Отечественная война в литературе 20 века» </w:t>
            </w:r>
          </w:p>
        </w:tc>
        <w:tc>
          <w:tcPr>
            <w:tcW w:w="2126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402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C4" w:rsidTr="007E224A">
        <w:tc>
          <w:tcPr>
            <w:tcW w:w="850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90" w:type="dxa"/>
            <w:gridSpan w:val="5"/>
          </w:tcPr>
          <w:p w:rsidR="00107DC4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поэты о Родине, родной природе. Поэты русского зарубежья об оставленной ими Родине.</w:t>
            </w:r>
          </w:p>
        </w:tc>
        <w:tc>
          <w:tcPr>
            <w:tcW w:w="2126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402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C4" w:rsidTr="007E224A">
        <w:tc>
          <w:tcPr>
            <w:tcW w:w="850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90" w:type="dxa"/>
            <w:gridSpan w:val="5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C">
              <w:rPr>
                <w:rFonts w:ascii="Times New Roman" w:hAnsi="Times New Roman" w:cs="Times New Roman"/>
                <w:sz w:val="24"/>
                <w:szCs w:val="24"/>
              </w:rPr>
              <w:t>Русские поэты о Родине, родной природе. Поэты русского зарубежья об оставленной ими Родине.</w:t>
            </w:r>
          </w:p>
        </w:tc>
        <w:tc>
          <w:tcPr>
            <w:tcW w:w="2126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11C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402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07DC4" w:rsidRPr="00A8111C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C4" w:rsidTr="007E224A">
        <w:tc>
          <w:tcPr>
            <w:tcW w:w="850" w:type="dxa"/>
          </w:tcPr>
          <w:p w:rsidR="00107DC4" w:rsidRPr="00EE451A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1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90" w:type="dxa"/>
            <w:gridSpan w:val="5"/>
          </w:tcPr>
          <w:p w:rsidR="00107DC4" w:rsidRPr="00EE451A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07DC4" w:rsidRPr="00EE451A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1A">
              <w:rPr>
                <w:rFonts w:ascii="Times New Roman" w:hAnsi="Times New Roman" w:cs="Times New Roman"/>
                <w:sz w:val="24"/>
                <w:szCs w:val="24"/>
              </w:rPr>
              <w:t xml:space="preserve">У.Шекспир. Слово о писателе. «Ромео и </w:t>
            </w:r>
            <w:proofErr w:type="spellStart"/>
            <w:r w:rsidRPr="00EE451A">
              <w:rPr>
                <w:rFonts w:ascii="Times New Roman" w:hAnsi="Times New Roman" w:cs="Times New Roman"/>
                <w:sz w:val="24"/>
                <w:szCs w:val="24"/>
              </w:rPr>
              <w:t>Джулетта</w:t>
            </w:r>
            <w:proofErr w:type="spellEnd"/>
            <w:r w:rsidRPr="00EE4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Поединок</w:t>
            </w:r>
            <w:r w:rsidRPr="00EE451A">
              <w:rPr>
                <w:rFonts w:ascii="Times New Roman" w:hAnsi="Times New Roman" w:cs="Times New Roman"/>
                <w:sz w:val="24"/>
                <w:szCs w:val="24"/>
              </w:rPr>
              <w:t xml:space="preserve"> семейной вражды и любви</w:t>
            </w:r>
          </w:p>
        </w:tc>
        <w:tc>
          <w:tcPr>
            <w:tcW w:w="2126" w:type="dxa"/>
          </w:tcPr>
          <w:p w:rsidR="00107DC4" w:rsidRPr="00EE451A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1A">
              <w:rPr>
                <w:rFonts w:ascii="Times New Roman" w:hAnsi="Times New Roman" w:cs="Times New Roman"/>
                <w:sz w:val="24"/>
                <w:szCs w:val="24"/>
              </w:rPr>
              <w:t>Рассказ учителя, беседа</w:t>
            </w:r>
          </w:p>
        </w:tc>
        <w:tc>
          <w:tcPr>
            <w:tcW w:w="3402" w:type="dxa"/>
          </w:tcPr>
          <w:p w:rsidR="00107DC4" w:rsidRPr="00EE451A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Разовьют представление о конфликте как основе сюжета драматического произведения</w:t>
            </w:r>
          </w:p>
        </w:tc>
        <w:tc>
          <w:tcPr>
            <w:tcW w:w="4109" w:type="dxa"/>
          </w:tcPr>
          <w:p w:rsidR="00107DC4" w:rsidRPr="00EE451A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</w:t>
            </w:r>
          </w:p>
        </w:tc>
      </w:tr>
      <w:tr w:rsidR="00107DC4" w:rsidTr="007E224A">
        <w:tc>
          <w:tcPr>
            <w:tcW w:w="850" w:type="dxa"/>
          </w:tcPr>
          <w:p w:rsidR="00107DC4" w:rsidRPr="00EE451A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1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90" w:type="dxa"/>
            <w:gridSpan w:val="5"/>
          </w:tcPr>
          <w:p w:rsidR="00107DC4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07DC4" w:rsidRPr="00EE451A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Сонеты У.Шекспира. Воспевание поэтом любви и дружбы.</w:t>
            </w:r>
          </w:p>
        </w:tc>
        <w:tc>
          <w:tcPr>
            <w:tcW w:w="2126" w:type="dxa"/>
          </w:tcPr>
          <w:p w:rsidR="00107DC4" w:rsidRPr="00EE451A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402" w:type="dxa"/>
          </w:tcPr>
          <w:p w:rsidR="00107DC4" w:rsidRPr="00EE451A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Сформируют знания о сонете как  лирической форме.</w:t>
            </w:r>
          </w:p>
        </w:tc>
        <w:tc>
          <w:tcPr>
            <w:tcW w:w="4109" w:type="dxa"/>
          </w:tcPr>
          <w:p w:rsidR="00107DC4" w:rsidRPr="00EE451A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107DC4" w:rsidTr="007E224A">
        <w:tc>
          <w:tcPr>
            <w:tcW w:w="850" w:type="dxa"/>
          </w:tcPr>
          <w:p w:rsidR="00107DC4" w:rsidRPr="00EE451A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0" w:type="dxa"/>
            <w:gridSpan w:val="5"/>
          </w:tcPr>
          <w:p w:rsidR="00107DC4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07DC4" w:rsidRPr="00EE451A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Ж.-Б. Мольер. «Мещанин во дворянстве». Сатира на дворянство и невежественных буржуа. </w:t>
            </w:r>
          </w:p>
        </w:tc>
        <w:tc>
          <w:tcPr>
            <w:tcW w:w="2126" w:type="dxa"/>
          </w:tcPr>
          <w:p w:rsidR="00107DC4" w:rsidRPr="00EE451A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учителя, беседа </w:t>
            </w:r>
          </w:p>
        </w:tc>
        <w:tc>
          <w:tcPr>
            <w:tcW w:w="3402" w:type="dxa"/>
          </w:tcPr>
          <w:p w:rsidR="00107DC4" w:rsidRPr="00EE451A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Разовьют понятие о классицизме, о сатирическом, сделают вывод об общечеловеческом звучании комедии.</w:t>
            </w:r>
            <w:proofErr w:type="gramEnd"/>
          </w:p>
        </w:tc>
        <w:tc>
          <w:tcPr>
            <w:tcW w:w="4109" w:type="dxa"/>
          </w:tcPr>
          <w:p w:rsidR="00107DC4" w:rsidRPr="00EE451A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ролям, анализ текста.</w:t>
            </w:r>
          </w:p>
        </w:tc>
      </w:tr>
      <w:tr w:rsidR="00107DC4" w:rsidTr="007E224A">
        <w:tc>
          <w:tcPr>
            <w:tcW w:w="850" w:type="dxa"/>
          </w:tcPr>
          <w:p w:rsidR="00107DC4" w:rsidRPr="00EE451A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90" w:type="dxa"/>
            <w:gridSpan w:val="5"/>
          </w:tcPr>
          <w:p w:rsidR="00107DC4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07DC4" w:rsidRPr="00EE451A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Ж.-Б. Мольер. «Мещанин во дворянстве». Сатира на дворянство и невежественных буржуа.</w:t>
            </w:r>
          </w:p>
        </w:tc>
        <w:tc>
          <w:tcPr>
            <w:tcW w:w="2126" w:type="dxa"/>
          </w:tcPr>
          <w:p w:rsidR="00107DC4" w:rsidRPr="00EE451A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учителя, беседа</w:t>
            </w:r>
          </w:p>
        </w:tc>
        <w:tc>
          <w:tcPr>
            <w:tcW w:w="3402" w:type="dxa"/>
          </w:tcPr>
          <w:p w:rsidR="00107DC4" w:rsidRPr="00EE451A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Разовьют понятие о классицизме, о сатирическом, сделают вывод об общечеловеческом звучании комедии.</w:t>
            </w:r>
            <w:proofErr w:type="gramEnd"/>
          </w:p>
        </w:tc>
        <w:tc>
          <w:tcPr>
            <w:tcW w:w="4109" w:type="dxa"/>
          </w:tcPr>
          <w:p w:rsidR="00107DC4" w:rsidRPr="00EE451A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ролям, анализ текста.</w:t>
            </w:r>
          </w:p>
        </w:tc>
      </w:tr>
      <w:tr w:rsidR="00107DC4" w:rsidRPr="002558FE" w:rsidTr="007E224A">
        <w:tc>
          <w:tcPr>
            <w:tcW w:w="850" w:type="dxa"/>
          </w:tcPr>
          <w:p w:rsidR="00107DC4" w:rsidRPr="002558FE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90" w:type="dxa"/>
            <w:gridSpan w:val="5"/>
          </w:tcPr>
          <w:p w:rsidR="00107DC4" w:rsidRPr="002558FE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07DC4" w:rsidRPr="002558FE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FE">
              <w:rPr>
                <w:rFonts w:ascii="Times New Roman" w:hAnsi="Times New Roman" w:cs="Times New Roman"/>
                <w:sz w:val="24"/>
                <w:szCs w:val="24"/>
              </w:rPr>
              <w:t>Дж. Свифт. Слово о писателе. «Путешествие Гулливера» как сатира на государственное устройство</w:t>
            </w:r>
          </w:p>
        </w:tc>
        <w:tc>
          <w:tcPr>
            <w:tcW w:w="2126" w:type="dxa"/>
          </w:tcPr>
          <w:p w:rsidR="00107DC4" w:rsidRPr="002558FE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FE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402" w:type="dxa"/>
          </w:tcPr>
          <w:p w:rsidR="00107DC4" w:rsidRPr="002558FE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07DC4" w:rsidRPr="002558FE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C4" w:rsidRPr="002558FE" w:rsidTr="007E224A">
        <w:tc>
          <w:tcPr>
            <w:tcW w:w="850" w:type="dxa"/>
          </w:tcPr>
          <w:p w:rsidR="00107DC4" w:rsidRPr="002558FE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F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90" w:type="dxa"/>
            <w:gridSpan w:val="5"/>
          </w:tcPr>
          <w:p w:rsidR="00107DC4" w:rsidRPr="002558FE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07DC4" w:rsidRPr="002558FE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FE">
              <w:rPr>
                <w:rFonts w:ascii="Times New Roman" w:hAnsi="Times New Roman" w:cs="Times New Roman"/>
                <w:sz w:val="24"/>
                <w:szCs w:val="24"/>
              </w:rPr>
              <w:t>В.Скотт.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 «Айвенго» как исторический роман</w:t>
            </w:r>
          </w:p>
        </w:tc>
        <w:tc>
          <w:tcPr>
            <w:tcW w:w="2126" w:type="dxa"/>
          </w:tcPr>
          <w:p w:rsidR="00107DC4" w:rsidRPr="002558FE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3402" w:type="dxa"/>
          </w:tcPr>
          <w:p w:rsidR="00107DC4" w:rsidRPr="002558FE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07DC4" w:rsidRPr="002558FE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C4" w:rsidRPr="002558FE" w:rsidTr="007E224A">
        <w:tc>
          <w:tcPr>
            <w:tcW w:w="850" w:type="dxa"/>
          </w:tcPr>
          <w:p w:rsidR="00107DC4" w:rsidRPr="002558FE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90" w:type="dxa"/>
            <w:gridSpan w:val="5"/>
          </w:tcPr>
          <w:p w:rsidR="00107DC4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07DC4" w:rsidRPr="002558FE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и история в произведениях, изученных в 8 классе</w:t>
            </w:r>
          </w:p>
        </w:tc>
        <w:tc>
          <w:tcPr>
            <w:tcW w:w="2126" w:type="dxa"/>
          </w:tcPr>
          <w:p w:rsidR="00107DC4" w:rsidRPr="002558FE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Урок-зачет</w:t>
            </w:r>
          </w:p>
        </w:tc>
        <w:tc>
          <w:tcPr>
            <w:tcW w:w="3402" w:type="dxa"/>
          </w:tcPr>
          <w:p w:rsidR="00107DC4" w:rsidRPr="002558FE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систематизирую знания </w:t>
            </w:r>
          </w:p>
        </w:tc>
        <w:tc>
          <w:tcPr>
            <w:tcW w:w="4109" w:type="dxa"/>
          </w:tcPr>
          <w:p w:rsidR="00107DC4" w:rsidRPr="002558FE" w:rsidRDefault="00107DC4" w:rsidP="0010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</w:tbl>
    <w:p w:rsidR="00107DC4" w:rsidRDefault="00107DC4" w:rsidP="009B59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7DC4" w:rsidRDefault="00107DC4" w:rsidP="009B59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7DC4" w:rsidRPr="00107DC4" w:rsidRDefault="00107DC4" w:rsidP="009B59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7DC4" w:rsidRPr="00107DC4" w:rsidSect="00107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00" w:themeColor="text1"/>
      </w:rPr>
      <w:id w:val="-722127679"/>
      <w:docPartObj>
        <w:docPartGallery w:val="Page Numbers (Bottom of Page)"/>
        <w:docPartUnique/>
      </w:docPartObj>
    </w:sdtPr>
    <w:sdtEndPr/>
    <w:sdtContent>
      <w:p w:rsidR="00B71350" w:rsidRPr="005D6058" w:rsidRDefault="006D3590">
        <w:pPr>
          <w:pStyle w:val="a7"/>
          <w:jc w:val="center"/>
          <w:rPr>
            <w:color w:val="000000" w:themeColor="text1"/>
          </w:rPr>
        </w:pPr>
        <w:r w:rsidRPr="005D6058">
          <w:rPr>
            <w:color w:val="000000" w:themeColor="text1"/>
          </w:rPr>
          <w:fldChar w:fldCharType="begin"/>
        </w:r>
        <w:r w:rsidRPr="005D6058">
          <w:rPr>
            <w:color w:val="000000" w:themeColor="text1"/>
          </w:rPr>
          <w:instrText>PAGE   \* MERGEFORMAT</w:instrText>
        </w:r>
        <w:r w:rsidRPr="005D6058">
          <w:rPr>
            <w:color w:val="000000" w:themeColor="text1"/>
          </w:rPr>
          <w:fldChar w:fldCharType="separate"/>
        </w:r>
        <w:r w:rsidR="00AA60F5">
          <w:rPr>
            <w:noProof/>
            <w:color w:val="000000" w:themeColor="text1"/>
          </w:rPr>
          <w:t>17</w:t>
        </w:r>
        <w:r w:rsidRPr="005D6058">
          <w:rPr>
            <w:color w:val="000000" w:themeColor="text1"/>
          </w:rPr>
          <w:fldChar w:fldCharType="end"/>
        </w:r>
      </w:p>
    </w:sdtContent>
  </w:sdt>
  <w:p w:rsidR="00B71350" w:rsidRDefault="006D3590">
    <w:pPr>
      <w:pStyle w:val="a7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9C6"/>
    <w:rsid w:val="000E3602"/>
    <w:rsid w:val="000F4FCD"/>
    <w:rsid w:val="001022B2"/>
    <w:rsid w:val="00107DC4"/>
    <w:rsid w:val="001133A9"/>
    <w:rsid w:val="001976D8"/>
    <w:rsid w:val="00197827"/>
    <w:rsid w:val="001E3D47"/>
    <w:rsid w:val="001F39C6"/>
    <w:rsid w:val="002457B0"/>
    <w:rsid w:val="0025411E"/>
    <w:rsid w:val="00277E79"/>
    <w:rsid w:val="002B7BCC"/>
    <w:rsid w:val="00350A51"/>
    <w:rsid w:val="00363293"/>
    <w:rsid w:val="003C6BDC"/>
    <w:rsid w:val="00403537"/>
    <w:rsid w:val="004658A2"/>
    <w:rsid w:val="004B02F8"/>
    <w:rsid w:val="005B26D3"/>
    <w:rsid w:val="005D21CC"/>
    <w:rsid w:val="0068312A"/>
    <w:rsid w:val="006F54D9"/>
    <w:rsid w:val="00772231"/>
    <w:rsid w:val="0077491C"/>
    <w:rsid w:val="007E224A"/>
    <w:rsid w:val="00892DEC"/>
    <w:rsid w:val="008C69EF"/>
    <w:rsid w:val="00981AD8"/>
    <w:rsid w:val="009B594B"/>
    <w:rsid w:val="00A21314"/>
    <w:rsid w:val="00A54010"/>
    <w:rsid w:val="00A72170"/>
    <w:rsid w:val="00A951C1"/>
    <w:rsid w:val="00AA2CEA"/>
    <w:rsid w:val="00AA60F5"/>
    <w:rsid w:val="00AD27A9"/>
    <w:rsid w:val="00B16E2E"/>
    <w:rsid w:val="00B22528"/>
    <w:rsid w:val="00B24511"/>
    <w:rsid w:val="00B409EB"/>
    <w:rsid w:val="00B91A8B"/>
    <w:rsid w:val="00BA2960"/>
    <w:rsid w:val="00BC3015"/>
    <w:rsid w:val="00BD4B92"/>
    <w:rsid w:val="00C7535F"/>
    <w:rsid w:val="00C75362"/>
    <w:rsid w:val="00CE1728"/>
    <w:rsid w:val="00D13FD1"/>
    <w:rsid w:val="00D25927"/>
    <w:rsid w:val="00DD0320"/>
    <w:rsid w:val="00ED2EEC"/>
    <w:rsid w:val="00F11FD6"/>
    <w:rsid w:val="00F41255"/>
    <w:rsid w:val="00FC2096"/>
    <w:rsid w:val="00FE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491C"/>
    <w:rPr>
      <w:b/>
      <w:bCs/>
    </w:rPr>
  </w:style>
  <w:style w:type="table" w:styleId="a4">
    <w:name w:val="Table Grid"/>
    <w:basedOn w:val="a1"/>
    <w:uiPriority w:val="59"/>
    <w:rsid w:val="00107D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E5A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E5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FE5A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E5A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4778</Words>
  <Characters>27237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Учиха</cp:lastModifiedBy>
  <cp:revision>5</cp:revision>
  <dcterms:created xsi:type="dcterms:W3CDTF">2017-10-29T11:36:00Z</dcterms:created>
  <dcterms:modified xsi:type="dcterms:W3CDTF">2017-10-29T11:39:00Z</dcterms:modified>
</cp:coreProperties>
</file>